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308" w:rsidRDefault="00576A87" w:rsidP="009A466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„ Hore v horách, kde kopce vyliezajú jeden druhému na plecia, aby dovideli čo najďalej</w:t>
      </w:r>
      <w:r w:rsidR="00692F0B">
        <w:t>,</w:t>
      </w:r>
      <w:r>
        <w:t xml:space="preserve"> pasú valasi ovce. Oviec je veľa, valasi dvaja a jeden pes.“</w:t>
      </w:r>
    </w:p>
    <w:p w:rsidR="00FE62BC" w:rsidRPr="003D0D2A" w:rsidRDefault="00576A87" w:rsidP="00FE62BC">
      <w:pPr>
        <w:jc w:val="center"/>
        <w:rPr>
          <w:rFonts w:asciiTheme="majorHAnsi" w:hAnsiTheme="majorHAnsi"/>
          <w:b/>
          <w:sz w:val="40"/>
          <w:szCs w:val="40"/>
        </w:rPr>
      </w:pPr>
      <w:r w:rsidRPr="003D0D2A">
        <w:rPr>
          <w:rFonts w:asciiTheme="majorHAnsi" w:hAnsiTheme="majorHAnsi"/>
          <w:b/>
          <w:sz w:val="40"/>
          <w:szCs w:val="40"/>
        </w:rPr>
        <w:t>Výzva na predkladanie projektov</w:t>
      </w:r>
      <w:r w:rsidR="00FE62BC" w:rsidRPr="003D0D2A">
        <w:rPr>
          <w:rFonts w:asciiTheme="majorHAnsi" w:hAnsiTheme="majorHAnsi"/>
          <w:b/>
          <w:sz w:val="40"/>
          <w:szCs w:val="40"/>
        </w:rPr>
        <w:t xml:space="preserve"> </w:t>
      </w:r>
    </w:p>
    <w:p w:rsidR="00FE62BC" w:rsidRDefault="00CC1E83" w:rsidP="00FE62BC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354330</wp:posOffset>
            </wp:positionV>
            <wp:extent cx="1181100" cy="497205"/>
            <wp:effectExtent l="0" t="0" r="0" b="0"/>
            <wp:wrapTight wrapText="bothSides">
              <wp:wrapPolygon edited="0">
                <wp:start x="697" y="1655"/>
                <wp:lineTo x="697" y="19034"/>
                <wp:lineTo x="9058" y="19034"/>
                <wp:lineTo x="12194" y="19034"/>
                <wp:lineTo x="18813" y="16552"/>
                <wp:lineTo x="18465" y="14897"/>
                <wp:lineTo x="21252" y="11586"/>
                <wp:lineTo x="19858" y="4966"/>
                <wp:lineTo x="9058" y="1655"/>
                <wp:lineTo x="697" y="1655"/>
              </wp:wrapPolygon>
            </wp:wrapTight>
            <wp:docPr id="4" name="Obrázok 4" descr="C:\Users\Talarovič\Desktop\Projekt Valasi aktuálne\Propagácia projektu Logá EÚ\Logo projektu\logo_fin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arovič\Desktop\Projekt Valasi aktuálne\Propagácia projektu Logá EÚ\Logo projektu\logo_final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274" b="2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2BC" w:rsidRPr="003D0D2A">
        <w:rPr>
          <w:rFonts w:asciiTheme="majorHAnsi" w:hAnsiTheme="majorHAnsi"/>
          <w:b/>
          <w:sz w:val="28"/>
          <w:szCs w:val="28"/>
        </w:rPr>
        <w:t>Trasa valašskej kultúry – súťaž o najlepšie iniciatívy zdola</w:t>
      </w:r>
    </w:p>
    <w:p w:rsidR="00CC1E83" w:rsidRDefault="00CC1E83" w:rsidP="00FE62BC">
      <w:pPr>
        <w:jc w:val="center"/>
        <w:rPr>
          <w:rFonts w:asciiTheme="majorHAnsi" w:hAnsiTheme="majorHAnsi"/>
          <w:b/>
          <w:sz w:val="28"/>
          <w:szCs w:val="28"/>
        </w:rPr>
      </w:pPr>
    </w:p>
    <w:p w:rsidR="00CC1E83" w:rsidRDefault="00CC1E83" w:rsidP="00FE62BC">
      <w:pPr>
        <w:jc w:val="center"/>
        <w:rPr>
          <w:rFonts w:asciiTheme="majorHAnsi" w:hAnsiTheme="majorHAnsi"/>
          <w:b/>
          <w:sz w:val="28"/>
          <w:szCs w:val="28"/>
        </w:rPr>
      </w:pPr>
    </w:p>
    <w:p w:rsidR="00576A87" w:rsidRPr="003C1D70" w:rsidRDefault="00576A87" w:rsidP="00576A87">
      <w:pPr>
        <w:rPr>
          <w:b/>
          <w:sz w:val="28"/>
          <w:szCs w:val="28"/>
        </w:rPr>
      </w:pPr>
      <w:r w:rsidRPr="003C1D70">
        <w:rPr>
          <w:b/>
          <w:sz w:val="28"/>
          <w:szCs w:val="28"/>
        </w:rPr>
        <w:t xml:space="preserve">Cieľ grantového programu </w:t>
      </w:r>
    </w:p>
    <w:p w:rsidR="00702613" w:rsidRPr="00692F0B" w:rsidRDefault="00702613" w:rsidP="00576A87">
      <w:pPr>
        <w:rPr>
          <w:sz w:val="24"/>
          <w:szCs w:val="24"/>
        </w:rPr>
      </w:pPr>
      <w:r w:rsidRPr="00692F0B">
        <w:rPr>
          <w:sz w:val="24"/>
          <w:szCs w:val="24"/>
        </w:rPr>
        <w:t>V regióne</w:t>
      </w:r>
      <w:r w:rsidR="006D0DCE">
        <w:rPr>
          <w:sz w:val="24"/>
          <w:szCs w:val="24"/>
        </w:rPr>
        <w:t xml:space="preserve"> Horný</w:t>
      </w:r>
      <w:r w:rsidRPr="00692F0B">
        <w:rPr>
          <w:sz w:val="24"/>
          <w:szCs w:val="24"/>
        </w:rPr>
        <w:t xml:space="preserve"> Zemplín</w:t>
      </w:r>
      <w:r w:rsidR="006D0DCE">
        <w:rPr>
          <w:sz w:val="24"/>
          <w:szCs w:val="24"/>
        </w:rPr>
        <w:t xml:space="preserve"> a Horný Šariš</w:t>
      </w:r>
      <w:r w:rsidRPr="00692F0B">
        <w:rPr>
          <w:sz w:val="24"/>
          <w:szCs w:val="24"/>
        </w:rPr>
        <w:t xml:space="preserve"> priblížiť najmä mladým ľuďom </w:t>
      </w:r>
      <w:r w:rsidR="006D0DCE">
        <w:rPr>
          <w:sz w:val="24"/>
          <w:szCs w:val="24"/>
        </w:rPr>
        <w:t>a deťom problematiku ovčiarstva</w:t>
      </w:r>
      <w:r w:rsidRPr="00692F0B">
        <w:rPr>
          <w:sz w:val="24"/>
          <w:szCs w:val="24"/>
        </w:rPr>
        <w:t xml:space="preserve">, pastierstva, chovu oviec a súvisiacich  ľudových tradícií a remesiel. Zmapovať ovčiarstvo v regióne a poukázať na vymierajúce tradície. Ďalším cieľom je podporiť </w:t>
      </w:r>
      <w:r w:rsidR="00576A87" w:rsidRPr="00692F0B">
        <w:rPr>
          <w:sz w:val="24"/>
          <w:szCs w:val="24"/>
        </w:rPr>
        <w:t xml:space="preserve">rôzne inovatívne metódy </w:t>
      </w:r>
      <w:r w:rsidRPr="00692F0B">
        <w:rPr>
          <w:sz w:val="24"/>
          <w:szCs w:val="24"/>
        </w:rPr>
        <w:t xml:space="preserve"> ne</w:t>
      </w:r>
      <w:r w:rsidR="00576A87" w:rsidRPr="00692F0B">
        <w:rPr>
          <w:sz w:val="24"/>
          <w:szCs w:val="24"/>
        </w:rPr>
        <w:t xml:space="preserve">formálneho </w:t>
      </w:r>
      <w:r w:rsidRPr="00692F0B">
        <w:rPr>
          <w:sz w:val="24"/>
          <w:szCs w:val="24"/>
        </w:rPr>
        <w:t>vzdelávania prostredníctvom aktivít občianskych združení a neformálnych skupín</w:t>
      </w:r>
      <w:r w:rsidR="00576A87" w:rsidRPr="00692F0B">
        <w:rPr>
          <w:sz w:val="24"/>
          <w:szCs w:val="24"/>
        </w:rPr>
        <w:t>.</w:t>
      </w:r>
    </w:p>
    <w:p w:rsidR="00576A87" w:rsidRDefault="00702613" w:rsidP="00576A87">
      <w:pPr>
        <w:rPr>
          <w:sz w:val="24"/>
          <w:szCs w:val="24"/>
        </w:rPr>
      </w:pPr>
      <w:r>
        <w:t xml:space="preserve"> </w:t>
      </w:r>
      <w:r w:rsidRPr="00692F0B">
        <w:rPr>
          <w:sz w:val="24"/>
          <w:szCs w:val="24"/>
        </w:rPr>
        <w:t>V</w:t>
      </w:r>
      <w:r w:rsidR="00576A87" w:rsidRPr="00692F0B">
        <w:rPr>
          <w:sz w:val="24"/>
          <w:szCs w:val="24"/>
        </w:rPr>
        <w:t xml:space="preserve"> rámci </w:t>
      </w:r>
      <w:r w:rsidRPr="00692F0B">
        <w:rPr>
          <w:sz w:val="24"/>
          <w:szCs w:val="24"/>
        </w:rPr>
        <w:t xml:space="preserve">tejto výzvy bude </w:t>
      </w:r>
      <w:r w:rsidR="00263EE3">
        <w:rPr>
          <w:sz w:val="24"/>
          <w:szCs w:val="24"/>
        </w:rPr>
        <w:t>v</w:t>
      </w:r>
      <w:r w:rsidR="00B13142">
        <w:rPr>
          <w:sz w:val="24"/>
          <w:szCs w:val="24"/>
        </w:rPr>
        <w:t> </w:t>
      </w:r>
      <w:r w:rsidR="00263EE3">
        <w:rPr>
          <w:sz w:val="24"/>
          <w:szCs w:val="24"/>
        </w:rPr>
        <w:t>r</w:t>
      </w:r>
      <w:r w:rsidR="00B13142">
        <w:rPr>
          <w:sz w:val="24"/>
          <w:szCs w:val="24"/>
        </w:rPr>
        <w:t xml:space="preserve">. </w:t>
      </w:r>
      <w:r w:rsidR="003D0D2A">
        <w:rPr>
          <w:sz w:val="24"/>
          <w:szCs w:val="24"/>
        </w:rPr>
        <w:t>2018</w:t>
      </w:r>
      <w:r w:rsidR="00263EE3">
        <w:rPr>
          <w:sz w:val="24"/>
          <w:szCs w:val="24"/>
        </w:rPr>
        <w:t xml:space="preserve"> </w:t>
      </w:r>
      <w:r w:rsidRPr="00692F0B">
        <w:rPr>
          <w:sz w:val="24"/>
          <w:szCs w:val="24"/>
        </w:rPr>
        <w:t xml:space="preserve">prerozdelených </w:t>
      </w:r>
      <w:r w:rsidR="003D0D2A">
        <w:rPr>
          <w:sz w:val="24"/>
          <w:szCs w:val="24"/>
        </w:rPr>
        <w:t>2</w:t>
      </w:r>
      <w:r w:rsidRPr="00692F0B">
        <w:rPr>
          <w:sz w:val="24"/>
          <w:szCs w:val="24"/>
        </w:rPr>
        <w:t>0.000,-€</w:t>
      </w:r>
      <w:r w:rsidR="00576A87" w:rsidRPr="00692F0B">
        <w:rPr>
          <w:sz w:val="24"/>
          <w:szCs w:val="24"/>
        </w:rPr>
        <w:t xml:space="preserve">. </w:t>
      </w:r>
    </w:p>
    <w:p w:rsidR="00FE62BC" w:rsidRPr="00692F0B" w:rsidRDefault="00FE62BC" w:rsidP="00576A87">
      <w:pPr>
        <w:rPr>
          <w:sz w:val="24"/>
          <w:szCs w:val="24"/>
        </w:rPr>
      </w:pPr>
    </w:p>
    <w:p w:rsidR="00576A87" w:rsidRPr="00362C12" w:rsidRDefault="00576A87" w:rsidP="00576A87">
      <w:pPr>
        <w:rPr>
          <w:rFonts w:cstheme="minorHAnsi"/>
          <w:b/>
          <w:sz w:val="28"/>
          <w:szCs w:val="28"/>
        </w:rPr>
      </w:pPr>
      <w:r w:rsidRPr="00362C12">
        <w:rPr>
          <w:rFonts w:cstheme="minorHAnsi"/>
          <w:b/>
          <w:sz w:val="28"/>
          <w:szCs w:val="28"/>
        </w:rPr>
        <w:t xml:space="preserve">Oblasti podpory </w:t>
      </w:r>
    </w:p>
    <w:p w:rsidR="001B1CAF" w:rsidRPr="00362C12" w:rsidRDefault="001B1CAF" w:rsidP="001B1CAF">
      <w:pPr>
        <w:pStyle w:val="Normlnywebov"/>
        <w:rPr>
          <w:rFonts w:asciiTheme="minorHAnsi" w:hAnsiTheme="minorHAnsi" w:cstheme="minorHAnsi"/>
        </w:rPr>
      </w:pPr>
      <w:r w:rsidRPr="00362C12">
        <w:rPr>
          <w:rFonts w:asciiTheme="minorHAnsi" w:hAnsiTheme="minorHAnsi" w:cstheme="minorHAnsi"/>
        </w:rPr>
        <w:t>Neformálne vzdelávanie</w:t>
      </w:r>
      <w:r w:rsidR="00362C12">
        <w:rPr>
          <w:rFonts w:asciiTheme="minorHAnsi" w:hAnsiTheme="minorHAnsi" w:cstheme="minorHAnsi"/>
        </w:rPr>
        <w:t xml:space="preserve">, obnova tradícií a spracovanie publikácií </w:t>
      </w:r>
      <w:r w:rsidRPr="00362C12">
        <w:rPr>
          <w:rFonts w:asciiTheme="minorHAnsi" w:hAnsiTheme="minorHAnsi" w:cstheme="minorHAnsi"/>
        </w:rPr>
        <w:t xml:space="preserve"> v</w:t>
      </w:r>
      <w:r w:rsidR="00362C12">
        <w:rPr>
          <w:rFonts w:asciiTheme="minorHAnsi" w:hAnsiTheme="minorHAnsi" w:cstheme="minorHAnsi"/>
        </w:rPr>
        <w:t> oblastiach:</w:t>
      </w:r>
    </w:p>
    <w:p w:rsidR="001B1CAF" w:rsidRPr="00692F0B" w:rsidRDefault="001B1CAF" w:rsidP="00362C12">
      <w:pPr>
        <w:pStyle w:val="Normlnywebov"/>
        <w:numPr>
          <w:ilvl w:val="0"/>
          <w:numId w:val="8"/>
        </w:numPr>
        <w:spacing w:before="0" w:beforeAutospacing="0" w:after="0" w:afterAutospacing="0"/>
        <w:ind w:left="389" w:hangingChars="162" w:hanging="389"/>
        <w:rPr>
          <w:rFonts w:asciiTheme="minorHAnsi" w:hAnsiTheme="minorHAnsi" w:cstheme="minorHAnsi"/>
        </w:rPr>
      </w:pPr>
      <w:r w:rsidRPr="00692F0B">
        <w:rPr>
          <w:rFonts w:asciiTheme="minorHAnsi" w:hAnsiTheme="minorHAnsi" w:cstheme="minorHAnsi"/>
        </w:rPr>
        <w:t>pasenie oviec</w:t>
      </w:r>
    </w:p>
    <w:p w:rsidR="001B1CAF" w:rsidRPr="00692F0B" w:rsidRDefault="001B1CAF" w:rsidP="00362C12">
      <w:pPr>
        <w:pStyle w:val="Normlnywebov"/>
        <w:numPr>
          <w:ilvl w:val="0"/>
          <w:numId w:val="8"/>
        </w:numPr>
        <w:spacing w:before="0" w:beforeAutospacing="0" w:after="0" w:afterAutospacing="0"/>
        <w:ind w:left="389" w:hangingChars="162" w:hanging="389"/>
        <w:rPr>
          <w:rFonts w:asciiTheme="minorHAnsi" w:hAnsiTheme="minorHAnsi" w:cstheme="minorHAnsi"/>
        </w:rPr>
      </w:pPr>
      <w:r w:rsidRPr="00692F0B">
        <w:rPr>
          <w:rFonts w:asciiTheme="minorHAnsi" w:hAnsiTheme="minorHAnsi" w:cstheme="minorHAnsi"/>
        </w:rPr>
        <w:t>salaše a bačovia</w:t>
      </w:r>
    </w:p>
    <w:p w:rsidR="001B1CAF" w:rsidRPr="00692F0B" w:rsidRDefault="001B1CAF" w:rsidP="00362C12">
      <w:pPr>
        <w:pStyle w:val="Normlnywebov"/>
        <w:numPr>
          <w:ilvl w:val="0"/>
          <w:numId w:val="8"/>
        </w:numPr>
        <w:spacing w:before="0" w:beforeAutospacing="0" w:after="0" w:afterAutospacing="0"/>
        <w:ind w:left="389" w:hangingChars="162" w:hanging="389"/>
        <w:rPr>
          <w:rFonts w:asciiTheme="minorHAnsi" w:hAnsiTheme="minorHAnsi" w:cstheme="minorHAnsi"/>
        </w:rPr>
      </w:pPr>
      <w:r w:rsidRPr="00692F0B">
        <w:rPr>
          <w:rFonts w:asciiTheme="minorHAnsi" w:hAnsiTheme="minorHAnsi" w:cstheme="minorHAnsi"/>
        </w:rPr>
        <w:t>produkty vyhľadávané aj v minulosti</w:t>
      </w:r>
    </w:p>
    <w:p w:rsidR="001B1CAF" w:rsidRPr="00692F0B" w:rsidRDefault="00692F0B" w:rsidP="00362C12">
      <w:pPr>
        <w:pStyle w:val="Normlnywebov"/>
        <w:numPr>
          <w:ilvl w:val="0"/>
          <w:numId w:val="9"/>
        </w:numPr>
        <w:spacing w:before="0" w:beforeAutospacing="0" w:after="0" w:afterAutospacing="0"/>
        <w:ind w:left="389" w:hangingChars="162" w:hanging="389"/>
        <w:rPr>
          <w:rStyle w:val="Siln"/>
          <w:rFonts w:asciiTheme="minorHAnsi" w:hAnsiTheme="minorHAnsi" w:cstheme="minorHAnsi"/>
          <w:b w:val="0"/>
          <w:bCs w:val="0"/>
        </w:rPr>
      </w:pPr>
      <w:r w:rsidRPr="00692F0B">
        <w:rPr>
          <w:rStyle w:val="Siln"/>
          <w:rFonts w:asciiTheme="minorHAnsi" w:hAnsiTheme="minorHAnsi" w:cstheme="minorHAnsi"/>
          <w:b w:val="0"/>
        </w:rPr>
        <w:t>h</w:t>
      </w:r>
      <w:r w:rsidR="001B1CAF" w:rsidRPr="00692F0B">
        <w:rPr>
          <w:rStyle w:val="Siln"/>
          <w:rFonts w:asciiTheme="minorHAnsi" w:hAnsiTheme="minorHAnsi" w:cstheme="minorHAnsi"/>
          <w:b w:val="0"/>
        </w:rPr>
        <w:t xml:space="preserve">istória </w:t>
      </w:r>
      <w:r w:rsidR="00FE62BC">
        <w:rPr>
          <w:rStyle w:val="Siln"/>
          <w:rFonts w:asciiTheme="minorHAnsi" w:hAnsiTheme="minorHAnsi" w:cstheme="minorHAnsi"/>
          <w:b w:val="0"/>
        </w:rPr>
        <w:t>(dejiny ovčiarstva - pasenia oviec v cieľovom regióne, stavby pastierov,</w:t>
      </w:r>
      <w:r w:rsidR="00263EE3">
        <w:rPr>
          <w:rStyle w:val="Siln"/>
          <w:rFonts w:asciiTheme="minorHAnsi" w:hAnsiTheme="minorHAnsi" w:cstheme="minorHAnsi"/>
          <w:b w:val="0"/>
        </w:rPr>
        <w:t>...</w:t>
      </w:r>
      <w:r w:rsidR="00FE62BC">
        <w:rPr>
          <w:rStyle w:val="Siln"/>
          <w:rFonts w:asciiTheme="minorHAnsi" w:hAnsiTheme="minorHAnsi" w:cstheme="minorHAnsi"/>
          <w:b w:val="0"/>
        </w:rPr>
        <w:t xml:space="preserve"> drevené kostolíky</w:t>
      </w:r>
      <w:r w:rsidR="00263EE3">
        <w:rPr>
          <w:rStyle w:val="Siln"/>
          <w:rFonts w:asciiTheme="minorHAnsi" w:hAnsiTheme="minorHAnsi" w:cstheme="minorHAnsi"/>
          <w:b w:val="0"/>
        </w:rPr>
        <w:t xml:space="preserve"> súvisiace s príchodom valašskej kultúr</w:t>
      </w:r>
      <w:r w:rsidR="003D0D2A">
        <w:rPr>
          <w:rStyle w:val="Siln"/>
          <w:rFonts w:asciiTheme="minorHAnsi" w:hAnsiTheme="minorHAnsi" w:cstheme="minorHAnsi"/>
          <w:b w:val="0"/>
        </w:rPr>
        <w:t>y</w:t>
      </w:r>
      <w:r w:rsidR="00263EE3">
        <w:rPr>
          <w:rStyle w:val="Siln"/>
          <w:rFonts w:asciiTheme="minorHAnsi" w:hAnsiTheme="minorHAnsi" w:cstheme="minorHAnsi"/>
          <w:b w:val="0"/>
        </w:rPr>
        <w:t>,...)</w:t>
      </w:r>
    </w:p>
    <w:p w:rsidR="001B1CAF" w:rsidRPr="00692F0B" w:rsidRDefault="00692F0B" w:rsidP="00692F0B">
      <w:pPr>
        <w:pStyle w:val="Odsekzoznamu"/>
        <w:numPr>
          <w:ilvl w:val="0"/>
          <w:numId w:val="9"/>
        </w:numPr>
        <w:spacing w:after="0"/>
        <w:ind w:left="389" w:hangingChars="162" w:hanging="389"/>
        <w:rPr>
          <w:rStyle w:val="Siln"/>
          <w:rFonts w:cstheme="minorHAnsi"/>
          <w:b w:val="0"/>
          <w:bCs w:val="0"/>
          <w:sz w:val="24"/>
          <w:szCs w:val="24"/>
        </w:rPr>
      </w:pPr>
      <w:r w:rsidRPr="00692F0B">
        <w:rPr>
          <w:rStyle w:val="Siln"/>
          <w:rFonts w:cstheme="minorHAnsi"/>
          <w:b w:val="0"/>
          <w:sz w:val="24"/>
          <w:szCs w:val="24"/>
        </w:rPr>
        <w:t>v</w:t>
      </w:r>
      <w:r w:rsidR="001B1CAF" w:rsidRPr="00692F0B">
        <w:rPr>
          <w:rStyle w:val="Siln"/>
          <w:rFonts w:cstheme="minorHAnsi"/>
          <w:b w:val="0"/>
          <w:sz w:val="24"/>
          <w:szCs w:val="24"/>
        </w:rPr>
        <w:t xml:space="preserve">ýrobky </w:t>
      </w:r>
    </w:p>
    <w:p w:rsidR="001B1CAF" w:rsidRPr="00692F0B" w:rsidRDefault="00692F0B" w:rsidP="00692F0B">
      <w:pPr>
        <w:pStyle w:val="Odsekzoznamu"/>
        <w:numPr>
          <w:ilvl w:val="0"/>
          <w:numId w:val="9"/>
        </w:numPr>
        <w:spacing w:after="0"/>
        <w:ind w:left="389" w:hangingChars="162" w:hanging="389"/>
        <w:rPr>
          <w:rStyle w:val="Siln"/>
          <w:rFonts w:cstheme="minorHAnsi"/>
          <w:b w:val="0"/>
          <w:bCs w:val="0"/>
          <w:sz w:val="24"/>
          <w:szCs w:val="24"/>
        </w:rPr>
      </w:pPr>
      <w:r w:rsidRPr="00692F0B">
        <w:rPr>
          <w:rStyle w:val="Siln"/>
          <w:rFonts w:cstheme="minorHAnsi"/>
          <w:b w:val="0"/>
          <w:sz w:val="24"/>
          <w:szCs w:val="24"/>
        </w:rPr>
        <w:t>o</w:t>
      </w:r>
      <w:r w:rsidR="001B1CAF" w:rsidRPr="00692F0B">
        <w:rPr>
          <w:rStyle w:val="Siln"/>
          <w:rFonts w:cstheme="minorHAnsi"/>
          <w:b w:val="0"/>
          <w:sz w:val="24"/>
          <w:szCs w:val="24"/>
        </w:rPr>
        <w:t>dev</w:t>
      </w:r>
    </w:p>
    <w:p w:rsidR="001B1CAF" w:rsidRPr="00692F0B" w:rsidRDefault="00692F0B" w:rsidP="00692F0B">
      <w:pPr>
        <w:pStyle w:val="Odsekzoznamu"/>
        <w:numPr>
          <w:ilvl w:val="0"/>
          <w:numId w:val="9"/>
        </w:numPr>
        <w:spacing w:after="0"/>
        <w:ind w:left="389" w:hangingChars="162" w:hanging="389"/>
        <w:rPr>
          <w:rStyle w:val="Siln"/>
          <w:rFonts w:cstheme="minorHAnsi"/>
          <w:b w:val="0"/>
          <w:bCs w:val="0"/>
          <w:sz w:val="24"/>
          <w:szCs w:val="24"/>
        </w:rPr>
      </w:pPr>
      <w:r w:rsidRPr="00692F0B">
        <w:rPr>
          <w:rStyle w:val="Siln"/>
          <w:rFonts w:cstheme="minorHAnsi"/>
          <w:b w:val="0"/>
          <w:sz w:val="24"/>
          <w:szCs w:val="24"/>
        </w:rPr>
        <w:t>p</w:t>
      </w:r>
      <w:r w:rsidR="001B1CAF" w:rsidRPr="00692F0B">
        <w:rPr>
          <w:rStyle w:val="Siln"/>
          <w:rFonts w:cstheme="minorHAnsi"/>
          <w:b w:val="0"/>
          <w:sz w:val="24"/>
          <w:szCs w:val="24"/>
        </w:rPr>
        <w:t xml:space="preserve">astierske umenie ( črpáky, formy na syr, palice, </w:t>
      </w:r>
      <w:r w:rsidR="003D0D2A">
        <w:rPr>
          <w:rStyle w:val="Siln"/>
          <w:rFonts w:cstheme="minorHAnsi"/>
          <w:b w:val="0"/>
          <w:sz w:val="24"/>
          <w:szCs w:val="24"/>
        </w:rPr>
        <w:t>pastierske kabely</w:t>
      </w:r>
      <w:r w:rsidRPr="00692F0B">
        <w:rPr>
          <w:rStyle w:val="Siln"/>
          <w:rFonts w:cstheme="minorHAnsi"/>
          <w:b w:val="0"/>
          <w:sz w:val="24"/>
          <w:szCs w:val="24"/>
        </w:rPr>
        <w:t>)</w:t>
      </w:r>
    </w:p>
    <w:p w:rsidR="001B1CAF" w:rsidRPr="00692F0B" w:rsidRDefault="00692F0B" w:rsidP="00692F0B">
      <w:pPr>
        <w:pStyle w:val="Odsekzoznamu"/>
        <w:numPr>
          <w:ilvl w:val="0"/>
          <w:numId w:val="9"/>
        </w:numPr>
        <w:spacing w:after="0"/>
        <w:ind w:left="389" w:hangingChars="162" w:hanging="389"/>
        <w:rPr>
          <w:rFonts w:cstheme="minorHAnsi"/>
          <w:sz w:val="24"/>
          <w:szCs w:val="24"/>
        </w:rPr>
      </w:pPr>
      <w:r w:rsidRPr="00692F0B">
        <w:rPr>
          <w:rStyle w:val="Siln"/>
          <w:rFonts w:cstheme="minorHAnsi"/>
          <w:b w:val="0"/>
          <w:sz w:val="24"/>
          <w:szCs w:val="24"/>
        </w:rPr>
        <w:t>n</w:t>
      </w:r>
      <w:r w:rsidR="001B1CAF" w:rsidRPr="00692F0B">
        <w:rPr>
          <w:rStyle w:val="Siln"/>
          <w:rFonts w:cstheme="minorHAnsi"/>
          <w:b w:val="0"/>
          <w:sz w:val="24"/>
          <w:szCs w:val="24"/>
        </w:rPr>
        <w:t xml:space="preserve">áradie </w:t>
      </w:r>
      <w:r w:rsidR="001B1CAF" w:rsidRPr="00692F0B">
        <w:rPr>
          <w:rFonts w:cstheme="minorHAnsi"/>
          <w:sz w:val="24"/>
          <w:szCs w:val="24"/>
        </w:rPr>
        <w:t>, lyžice, vahany, praslice, misky, stolčeky, svietniky, atď.</w:t>
      </w:r>
    </w:p>
    <w:p w:rsidR="001B1CAF" w:rsidRPr="00692F0B" w:rsidRDefault="00692F0B" w:rsidP="00692F0B">
      <w:pPr>
        <w:pStyle w:val="Odsekzoznamu"/>
        <w:numPr>
          <w:ilvl w:val="0"/>
          <w:numId w:val="9"/>
        </w:numPr>
        <w:spacing w:after="0"/>
        <w:ind w:left="389" w:hangingChars="162" w:hanging="389"/>
        <w:rPr>
          <w:rFonts w:cstheme="minorHAnsi"/>
          <w:sz w:val="24"/>
          <w:szCs w:val="24"/>
        </w:rPr>
      </w:pPr>
      <w:r w:rsidRPr="00692F0B">
        <w:rPr>
          <w:rFonts w:cstheme="minorHAnsi"/>
          <w:sz w:val="24"/>
          <w:szCs w:val="24"/>
        </w:rPr>
        <w:t>h</w:t>
      </w:r>
      <w:r w:rsidR="001B1CAF" w:rsidRPr="00692F0B">
        <w:rPr>
          <w:rFonts w:cstheme="minorHAnsi"/>
          <w:sz w:val="24"/>
          <w:szCs w:val="24"/>
        </w:rPr>
        <w:t>udba a hudobné nástroje ( pastie</w:t>
      </w:r>
      <w:r w:rsidRPr="00692F0B">
        <w:rPr>
          <w:rFonts w:cstheme="minorHAnsi"/>
          <w:sz w:val="24"/>
          <w:szCs w:val="24"/>
        </w:rPr>
        <w:t>rsky hudobný štýl, ľudová hudba)</w:t>
      </w:r>
    </w:p>
    <w:p w:rsidR="00362C12" w:rsidRPr="00692F0B" w:rsidRDefault="00692F0B" w:rsidP="00692F0B">
      <w:pPr>
        <w:pStyle w:val="Odsekzoznamu"/>
        <w:numPr>
          <w:ilvl w:val="0"/>
          <w:numId w:val="9"/>
        </w:numPr>
        <w:spacing w:after="0"/>
        <w:ind w:left="389" w:hangingChars="162" w:hanging="389"/>
        <w:rPr>
          <w:rFonts w:cstheme="minorHAnsi"/>
          <w:sz w:val="24"/>
          <w:szCs w:val="24"/>
        </w:rPr>
      </w:pPr>
      <w:r w:rsidRPr="00692F0B">
        <w:rPr>
          <w:rFonts w:cstheme="minorHAnsi"/>
          <w:sz w:val="24"/>
          <w:szCs w:val="24"/>
        </w:rPr>
        <w:t>b</w:t>
      </w:r>
      <w:r w:rsidR="001B1CAF" w:rsidRPr="00692F0B">
        <w:rPr>
          <w:rFonts w:cstheme="minorHAnsi"/>
          <w:sz w:val="24"/>
          <w:szCs w:val="24"/>
        </w:rPr>
        <w:t>iče</w:t>
      </w:r>
    </w:p>
    <w:p w:rsidR="001B1CAF" w:rsidRPr="00692F0B" w:rsidRDefault="00692F0B" w:rsidP="00692F0B">
      <w:pPr>
        <w:pStyle w:val="Odsekzoznamu"/>
        <w:numPr>
          <w:ilvl w:val="0"/>
          <w:numId w:val="9"/>
        </w:numPr>
        <w:spacing w:after="0"/>
        <w:ind w:left="389" w:hangingChars="162" w:hanging="389"/>
        <w:rPr>
          <w:rFonts w:cstheme="minorHAnsi"/>
          <w:sz w:val="24"/>
          <w:szCs w:val="24"/>
        </w:rPr>
      </w:pPr>
      <w:r w:rsidRPr="00692F0B">
        <w:rPr>
          <w:rFonts w:cstheme="minorHAnsi"/>
          <w:sz w:val="24"/>
          <w:szCs w:val="24"/>
        </w:rPr>
        <w:t>z</w:t>
      </w:r>
      <w:r w:rsidR="00362C12" w:rsidRPr="00692F0B">
        <w:rPr>
          <w:rFonts w:cstheme="minorHAnsi"/>
          <w:sz w:val="24"/>
          <w:szCs w:val="24"/>
        </w:rPr>
        <w:t>vyky na salaši</w:t>
      </w:r>
    </w:p>
    <w:p w:rsidR="00576A87" w:rsidRPr="00B13142" w:rsidRDefault="00362C12" w:rsidP="00B13142">
      <w:pPr>
        <w:rPr>
          <w:sz w:val="24"/>
          <w:szCs w:val="24"/>
        </w:rPr>
      </w:pPr>
      <w:r w:rsidRPr="00B13142">
        <w:rPr>
          <w:b/>
          <w:bCs/>
          <w:sz w:val="24"/>
          <w:szCs w:val="24"/>
        </w:rPr>
        <w:lastRenderedPageBreak/>
        <w:t>Podporené budú projekty, ktoré obsahujú konkrétne aktivity</w:t>
      </w:r>
      <w:r w:rsidR="00576A87" w:rsidRPr="00B13142">
        <w:rPr>
          <w:sz w:val="24"/>
          <w:szCs w:val="24"/>
        </w:rPr>
        <w:t xml:space="preserve">. Viac informácií nájdete v časti </w:t>
      </w:r>
      <w:r w:rsidR="00576A87" w:rsidRPr="00B13142">
        <w:rPr>
          <w:i/>
          <w:sz w:val="24"/>
          <w:szCs w:val="24"/>
        </w:rPr>
        <w:t>Hodnotenie projektov a zverejnenie výsledkov</w:t>
      </w:r>
      <w:r w:rsidR="00576A87" w:rsidRPr="00B13142">
        <w:rPr>
          <w:sz w:val="24"/>
          <w:szCs w:val="24"/>
        </w:rPr>
        <w:t xml:space="preserve">.  </w:t>
      </w:r>
    </w:p>
    <w:p w:rsidR="00263EE3" w:rsidRDefault="00263EE3" w:rsidP="00576A87"/>
    <w:p w:rsidR="00576A87" w:rsidRPr="00362C12" w:rsidRDefault="00576A87" w:rsidP="00576A87">
      <w:pPr>
        <w:rPr>
          <w:b/>
          <w:sz w:val="28"/>
          <w:szCs w:val="28"/>
        </w:rPr>
      </w:pPr>
      <w:r w:rsidRPr="00362C12">
        <w:rPr>
          <w:b/>
          <w:sz w:val="28"/>
          <w:szCs w:val="28"/>
        </w:rPr>
        <w:t xml:space="preserve">Oprávnení žiadatelia o grant  </w:t>
      </w:r>
    </w:p>
    <w:p w:rsidR="00576A87" w:rsidRPr="00692F0B" w:rsidRDefault="00576A87" w:rsidP="00576A87">
      <w:pPr>
        <w:rPr>
          <w:sz w:val="24"/>
          <w:szCs w:val="24"/>
        </w:rPr>
      </w:pPr>
      <w:r w:rsidRPr="00692F0B">
        <w:rPr>
          <w:sz w:val="24"/>
          <w:szCs w:val="24"/>
        </w:rPr>
        <w:t xml:space="preserve">O grant sa môžu uchádzať </w:t>
      </w:r>
      <w:r w:rsidR="00362C12" w:rsidRPr="00692F0B">
        <w:rPr>
          <w:sz w:val="24"/>
          <w:szCs w:val="24"/>
        </w:rPr>
        <w:t xml:space="preserve">občianske združenia a neformálne skupiny,  ktoré pôsobia v oblasti </w:t>
      </w:r>
      <w:r w:rsidR="00692F0B">
        <w:rPr>
          <w:sz w:val="24"/>
          <w:szCs w:val="24"/>
        </w:rPr>
        <w:t xml:space="preserve">Horného </w:t>
      </w:r>
      <w:r w:rsidR="00362C12" w:rsidRPr="00692F0B">
        <w:rPr>
          <w:sz w:val="24"/>
          <w:szCs w:val="24"/>
        </w:rPr>
        <w:t xml:space="preserve">Zemplína </w:t>
      </w:r>
      <w:r w:rsidR="00692F0B">
        <w:rPr>
          <w:sz w:val="24"/>
          <w:szCs w:val="24"/>
        </w:rPr>
        <w:t xml:space="preserve">a </w:t>
      </w:r>
      <w:r w:rsidR="006D0DCE">
        <w:rPr>
          <w:sz w:val="24"/>
          <w:szCs w:val="24"/>
        </w:rPr>
        <w:t xml:space="preserve">Horného </w:t>
      </w:r>
      <w:r w:rsidR="00692F0B">
        <w:rPr>
          <w:sz w:val="24"/>
          <w:szCs w:val="24"/>
        </w:rPr>
        <w:t>Šariša</w:t>
      </w:r>
      <w:r w:rsidR="00362C12" w:rsidRPr="00692F0B">
        <w:rPr>
          <w:sz w:val="24"/>
          <w:szCs w:val="24"/>
        </w:rPr>
        <w:t>.</w:t>
      </w:r>
    </w:p>
    <w:p w:rsidR="00576A87" w:rsidRPr="00692F0B" w:rsidRDefault="00362C12" w:rsidP="00576A87">
      <w:pPr>
        <w:rPr>
          <w:sz w:val="24"/>
          <w:szCs w:val="24"/>
        </w:rPr>
      </w:pPr>
      <w:r w:rsidRPr="00692F0B">
        <w:rPr>
          <w:sz w:val="24"/>
          <w:szCs w:val="24"/>
        </w:rPr>
        <w:t>Každý predkladateľ môže predložiť len jeden projekt. V prípade nedodržania tejto podmienky</w:t>
      </w:r>
      <w:r w:rsidR="00692F0B">
        <w:rPr>
          <w:sz w:val="24"/>
          <w:szCs w:val="24"/>
        </w:rPr>
        <w:t>,</w:t>
      </w:r>
      <w:r w:rsidRPr="00692F0B">
        <w:rPr>
          <w:sz w:val="24"/>
          <w:szCs w:val="24"/>
        </w:rPr>
        <w:t xml:space="preserve"> budú projekty z grantového kola vylúčené.</w:t>
      </w:r>
    </w:p>
    <w:p w:rsidR="00576A87" w:rsidRDefault="00576A87" w:rsidP="00576A87"/>
    <w:p w:rsidR="00576A87" w:rsidRPr="00362C12" w:rsidRDefault="00576A87" w:rsidP="00576A87">
      <w:pPr>
        <w:rPr>
          <w:b/>
          <w:sz w:val="28"/>
          <w:szCs w:val="28"/>
        </w:rPr>
      </w:pPr>
      <w:r w:rsidRPr="00362C12">
        <w:rPr>
          <w:b/>
          <w:sz w:val="28"/>
          <w:szCs w:val="28"/>
        </w:rPr>
        <w:t xml:space="preserve">Výška grantu  </w:t>
      </w:r>
    </w:p>
    <w:p w:rsidR="00576A87" w:rsidRPr="00692F0B" w:rsidRDefault="00576A87" w:rsidP="00263EE3">
      <w:pPr>
        <w:pStyle w:val="Bezriadkovania"/>
        <w:rPr>
          <w:sz w:val="24"/>
          <w:szCs w:val="24"/>
        </w:rPr>
      </w:pPr>
      <w:r>
        <w:t xml:space="preserve"> </w:t>
      </w:r>
      <w:r w:rsidRPr="00692F0B">
        <w:rPr>
          <w:sz w:val="24"/>
          <w:szCs w:val="24"/>
        </w:rPr>
        <w:t xml:space="preserve">Výška </w:t>
      </w:r>
      <w:proofErr w:type="spellStart"/>
      <w:r w:rsidRPr="00692F0B">
        <w:rPr>
          <w:sz w:val="24"/>
          <w:szCs w:val="24"/>
        </w:rPr>
        <w:t>grantov</w:t>
      </w:r>
      <w:proofErr w:type="spellEnd"/>
      <w:r w:rsidRPr="00692F0B">
        <w:rPr>
          <w:sz w:val="24"/>
          <w:szCs w:val="24"/>
        </w:rPr>
        <w:t xml:space="preserve"> </w:t>
      </w:r>
      <w:proofErr w:type="gramStart"/>
      <w:r w:rsidRPr="00692F0B">
        <w:rPr>
          <w:sz w:val="24"/>
          <w:szCs w:val="24"/>
        </w:rPr>
        <w:t xml:space="preserve">poskytnutých </w:t>
      </w:r>
      <w:r w:rsidR="00362C12" w:rsidRPr="00692F0B">
        <w:rPr>
          <w:sz w:val="24"/>
          <w:szCs w:val="24"/>
        </w:rPr>
        <w:t xml:space="preserve"> </w:t>
      </w:r>
      <w:r w:rsidR="00263EE3" w:rsidRPr="00263EE3">
        <w:rPr>
          <w:rFonts w:eastAsia="Calibri" w:cstheme="minorHAnsi"/>
          <w:sz w:val="24"/>
          <w:szCs w:val="24"/>
          <w:lang w:val="sk-SK"/>
        </w:rPr>
        <w:t>v rámci</w:t>
      </w:r>
      <w:proofErr w:type="gramEnd"/>
      <w:r w:rsidR="00263EE3" w:rsidRPr="00263EE3">
        <w:rPr>
          <w:rFonts w:eastAsia="Calibri" w:cstheme="minorHAnsi"/>
          <w:sz w:val="24"/>
          <w:szCs w:val="24"/>
          <w:lang w:val="sk-SK"/>
        </w:rPr>
        <w:t xml:space="preserve"> Programu cezhraničnej spolupráce </w:t>
      </w:r>
      <w:proofErr w:type="spellStart"/>
      <w:r w:rsidR="00263EE3" w:rsidRPr="00263EE3">
        <w:rPr>
          <w:rFonts w:eastAsia="Calibri" w:cstheme="minorHAnsi"/>
          <w:sz w:val="24"/>
          <w:szCs w:val="24"/>
          <w:lang w:val="sk-SK"/>
        </w:rPr>
        <w:t>Interreg</w:t>
      </w:r>
      <w:proofErr w:type="spellEnd"/>
      <w:r w:rsidR="00263EE3" w:rsidRPr="00263EE3">
        <w:rPr>
          <w:rFonts w:eastAsia="Calibri" w:cstheme="minorHAnsi"/>
          <w:sz w:val="24"/>
          <w:szCs w:val="24"/>
          <w:lang w:val="sk-SK"/>
        </w:rPr>
        <w:t xml:space="preserve"> V-A Poľsko - Slovensko 2014 - 2020</w:t>
      </w:r>
      <w:r w:rsidR="00263EE3">
        <w:rPr>
          <w:rFonts w:eastAsia="Calibri" w:cstheme="minorHAnsi"/>
          <w:sz w:val="24"/>
          <w:szCs w:val="24"/>
          <w:lang w:val="sk-SK"/>
        </w:rPr>
        <w:t xml:space="preserve"> </w:t>
      </w:r>
      <w:r w:rsidR="00263EE3" w:rsidRPr="00263EE3">
        <w:rPr>
          <w:rFonts w:eastAsia="Calibri" w:cstheme="minorHAnsi"/>
          <w:sz w:val="24"/>
          <w:szCs w:val="24"/>
          <w:lang w:val="sk-SK"/>
        </w:rPr>
        <w:t xml:space="preserve">v projekte  </w:t>
      </w:r>
      <w:r w:rsidR="00263EE3" w:rsidRPr="00263EE3">
        <w:rPr>
          <w:rFonts w:eastAsia="Calibri" w:cstheme="minorHAnsi"/>
          <w:i/>
          <w:sz w:val="24"/>
          <w:szCs w:val="24"/>
          <w:lang w:val="sk-SK"/>
        </w:rPr>
        <w:t>Trasa valašskej kultúry</w:t>
      </w:r>
      <w:r w:rsidR="00263EE3" w:rsidRPr="00263EE3">
        <w:rPr>
          <w:rFonts w:cstheme="minorHAnsi"/>
          <w:sz w:val="24"/>
          <w:szCs w:val="24"/>
        </w:rPr>
        <w:t xml:space="preserve"> </w:t>
      </w:r>
      <w:r w:rsidRPr="00692F0B">
        <w:rPr>
          <w:sz w:val="24"/>
          <w:szCs w:val="24"/>
        </w:rPr>
        <w:t>v</w:t>
      </w:r>
      <w:r w:rsidR="00362C12" w:rsidRPr="00692F0B">
        <w:rPr>
          <w:sz w:val="24"/>
          <w:szCs w:val="24"/>
        </w:rPr>
        <w:t> </w:t>
      </w:r>
      <w:proofErr w:type="spellStart"/>
      <w:r w:rsidR="00362C12" w:rsidRPr="00692F0B">
        <w:rPr>
          <w:sz w:val="24"/>
          <w:szCs w:val="24"/>
        </w:rPr>
        <w:t>každom</w:t>
      </w:r>
      <w:proofErr w:type="spellEnd"/>
      <w:r w:rsidR="00362C12" w:rsidRPr="00692F0B">
        <w:rPr>
          <w:sz w:val="24"/>
          <w:szCs w:val="24"/>
        </w:rPr>
        <w:t xml:space="preserve"> kole </w:t>
      </w:r>
      <w:proofErr w:type="spellStart"/>
      <w:r w:rsidR="00362C12" w:rsidRPr="00692F0B">
        <w:rPr>
          <w:sz w:val="24"/>
          <w:szCs w:val="24"/>
        </w:rPr>
        <w:t>predstavuje</w:t>
      </w:r>
      <w:proofErr w:type="spellEnd"/>
      <w:r w:rsidR="00362C12" w:rsidRPr="00692F0B">
        <w:rPr>
          <w:sz w:val="24"/>
          <w:szCs w:val="24"/>
        </w:rPr>
        <w:t xml:space="preserve"> sumu 2.000,-€</w:t>
      </w:r>
      <w:r w:rsidR="00692F0B">
        <w:rPr>
          <w:sz w:val="24"/>
          <w:szCs w:val="24"/>
        </w:rPr>
        <w:t xml:space="preserve"> </w:t>
      </w:r>
      <w:proofErr w:type="spellStart"/>
      <w:r w:rsidR="00692F0B">
        <w:rPr>
          <w:sz w:val="24"/>
          <w:szCs w:val="24"/>
        </w:rPr>
        <w:t>pre</w:t>
      </w:r>
      <w:proofErr w:type="spellEnd"/>
      <w:r w:rsidR="00692F0B">
        <w:rPr>
          <w:sz w:val="24"/>
          <w:szCs w:val="24"/>
        </w:rPr>
        <w:t xml:space="preserve"> jeden projekt</w:t>
      </w:r>
      <w:r w:rsidRPr="00692F0B">
        <w:rPr>
          <w:sz w:val="24"/>
          <w:szCs w:val="24"/>
        </w:rPr>
        <w:t xml:space="preserve">. </w:t>
      </w:r>
      <w:r w:rsidR="00DE693D">
        <w:rPr>
          <w:sz w:val="24"/>
          <w:szCs w:val="24"/>
        </w:rPr>
        <w:t xml:space="preserve">Výška rozpočtu </w:t>
      </w:r>
      <w:proofErr w:type="gramStart"/>
      <w:r w:rsidR="00DE693D">
        <w:rPr>
          <w:sz w:val="24"/>
          <w:szCs w:val="24"/>
        </w:rPr>
        <w:t>na  jeden</w:t>
      </w:r>
      <w:proofErr w:type="gramEnd"/>
      <w:r w:rsidR="00DE693D">
        <w:rPr>
          <w:sz w:val="24"/>
          <w:szCs w:val="24"/>
        </w:rPr>
        <w:t xml:space="preserve"> projekt musí byť </w:t>
      </w:r>
      <w:proofErr w:type="spellStart"/>
      <w:r w:rsidR="00DE693D">
        <w:rPr>
          <w:sz w:val="24"/>
          <w:szCs w:val="24"/>
        </w:rPr>
        <w:t>prispôsobená</w:t>
      </w:r>
      <w:proofErr w:type="spellEnd"/>
      <w:r w:rsidR="00DE693D">
        <w:rPr>
          <w:sz w:val="24"/>
          <w:szCs w:val="24"/>
        </w:rPr>
        <w:t xml:space="preserve"> </w:t>
      </w:r>
      <w:proofErr w:type="spellStart"/>
      <w:r w:rsidR="00DE693D">
        <w:rPr>
          <w:sz w:val="24"/>
          <w:szCs w:val="24"/>
        </w:rPr>
        <w:t>tejto</w:t>
      </w:r>
      <w:proofErr w:type="spellEnd"/>
      <w:r w:rsidR="00DE693D">
        <w:rPr>
          <w:sz w:val="24"/>
          <w:szCs w:val="24"/>
        </w:rPr>
        <w:t xml:space="preserve"> </w:t>
      </w:r>
      <w:proofErr w:type="spellStart"/>
      <w:r w:rsidR="00DE693D">
        <w:rPr>
          <w:sz w:val="24"/>
          <w:szCs w:val="24"/>
        </w:rPr>
        <w:t>sume</w:t>
      </w:r>
      <w:proofErr w:type="spellEnd"/>
      <w:r w:rsidR="00DE693D">
        <w:rPr>
          <w:sz w:val="24"/>
          <w:szCs w:val="24"/>
        </w:rPr>
        <w:t xml:space="preserve">, </w:t>
      </w:r>
      <w:proofErr w:type="spellStart"/>
      <w:r w:rsidR="00DE693D">
        <w:rPr>
          <w:sz w:val="24"/>
          <w:szCs w:val="24"/>
        </w:rPr>
        <w:t>inak</w:t>
      </w:r>
      <w:proofErr w:type="spellEnd"/>
      <w:r w:rsidR="00DE693D">
        <w:rPr>
          <w:sz w:val="24"/>
          <w:szCs w:val="24"/>
        </w:rPr>
        <w:t xml:space="preserve"> </w:t>
      </w:r>
      <w:r w:rsidR="00362C12" w:rsidRPr="00692F0B">
        <w:rPr>
          <w:sz w:val="24"/>
          <w:szCs w:val="24"/>
        </w:rPr>
        <w:t xml:space="preserve"> </w:t>
      </w:r>
      <w:r w:rsidRPr="00692F0B">
        <w:rPr>
          <w:sz w:val="24"/>
          <w:szCs w:val="24"/>
        </w:rPr>
        <w:t>bud</w:t>
      </w:r>
      <w:r w:rsidR="00DE693D">
        <w:rPr>
          <w:sz w:val="24"/>
          <w:szCs w:val="24"/>
        </w:rPr>
        <w:t>e projekt</w:t>
      </w:r>
      <w:r w:rsidRPr="00692F0B">
        <w:rPr>
          <w:sz w:val="24"/>
          <w:szCs w:val="24"/>
        </w:rPr>
        <w:t xml:space="preserve"> z </w:t>
      </w:r>
      <w:proofErr w:type="spellStart"/>
      <w:r w:rsidRPr="00692F0B">
        <w:rPr>
          <w:sz w:val="24"/>
          <w:szCs w:val="24"/>
        </w:rPr>
        <w:t>hodnotenia</w:t>
      </w:r>
      <w:proofErr w:type="spellEnd"/>
      <w:r w:rsidRPr="00692F0B">
        <w:rPr>
          <w:sz w:val="24"/>
          <w:szCs w:val="24"/>
        </w:rPr>
        <w:t xml:space="preserve"> </w:t>
      </w:r>
      <w:proofErr w:type="spellStart"/>
      <w:r w:rsidRPr="00692F0B">
        <w:rPr>
          <w:sz w:val="24"/>
          <w:szCs w:val="24"/>
        </w:rPr>
        <w:t>vyraden</w:t>
      </w:r>
      <w:r w:rsidR="00DE693D">
        <w:rPr>
          <w:sz w:val="24"/>
          <w:szCs w:val="24"/>
        </w:rPr>
        <w:t>ý</w:t>
      </w:r>
      <w:proofErr w:type="spellEnd"/>
      <w:r w:rsidRPr="00692F0B">
        <w:rPr>
          <w:sz w:val="24"/>
          <w:szCs w:val="24"/>
        </w:rPr>
        <w:t xml:space="preserve"> </w:t>
      </w:r>
      <w:proofErr w:type="spellStart"/>
      <w:r w:rsidRPr="00692F0B">
        <w:rPr>
          <w:sz w:val="24"/>
          <w:szCs w:val="24"/>
        </w:rPr>
        <w:t>ako</w:t>
      </w:r>
      <w:proofErr w:type="spellEnd"/>
      <w:r w:rsidRPr="00692F0B">
        <w:rPr>
          <w:sz w:val="24"/>
          <w:szCs w:val="24"/>
        </w:rPr>
        <w:t xml:space="preserve"> </w:t>
      </w:r>
      <w:proofErr w:type="spellStart"/>
      <w:r w:rsidRPr="00692F0B">
        <w:rPr>
          <w:sz w:val="24"/>
          <w:szCs w:val="24"/>
        </w:rPr>
        <w:t>neoprávnen</w:t>
      </w:r>
      <w:r w:rsidR="00DE693D">
        <w:rPr>
          <w:sz w:val="24"/>
          <w:szCs w:val="24"/>
        </w:rPr>
        <w:t>ý</w:t>
      </w:r>
      <w:proofErr w:type="spellEnd"/>
      <w:r w:rsidR="00BC1579" w:rsidRPr="00692F0B">
        <w:rPr>
          <w:sz w:val="24"/>
          <w:szCs w:val="24"/>
        </w:rPr>
        <w:t xml:space="preserve">. </w:t>
      </w:r>
      <w:proofErr w:type="spellStart"/>
      <w:r w:rsidR="00BC1579" w:rsidRPr="00692F0B">
        <w:rPr>
          <w:sz w:val="24"/>
          <w:szCs w:val="24"/>
        </w:rPr>
        <w:t>Všetky</w:t>
      </w:r>
      <w:proofErr w:type="spellEnd"/>
      <w:r w:rsidR="00BC1579" w:rsidRPr="00692F0B">
        <w:rPr>
          <w:sz w:val="24"/>
          <w:szCs w:val="24"/>
        </w:rPr>
        <w:t xml:space="preserve"> náklady </w:t>
      </w:r>
      <w:proofErr w:type="spellStart"/>
      <w:r w:rsidR="00BC1579" w:rsidRPr="00692F0B">
        <w:rPr>
          <w:sz w:val="24"/>
          <w:szCs w:val="24"/>
        </w:rPr>
        <w:t>budú</w:t>
      </w:r>
      <w:proofErr w:type="spellEnd"/>
      <w:r w:rsidR="00BC1579" w:rsidRPr="00692F0B">
        <w:rPr>
          <w:sz w:val="24"/>
          <w:szCs w:val="24"/>
        </w:rPr>
        <w:t xml:space="preserve"> </w:t>
      </w:r>
      <w:proofErr w:type="spellStart"/>
      <w:r w:rsidR="00BC1579" w:rsidRPr="00692F0B">
        <w:rPr>
          <w:sz w:val="24"/>
          <w:szCs w:val="24"/>
        </w:rPr>
        <w:t>hradené</w:t>
      </w:r>
      <w:proofErr w:type="spellEnd"/>
      <w:r w:rsidR="00BC1579" w:rsidRPr="00692F0B">
        <w:rPr>
          <w:sz w:val="24"/>
          <w:szCs w:val="24"/>
        </w:rPr>
        <w:t xml:space="preserve"> z </w:t>
      </w:r>
      <w:proofErr w:type="gramStart"/>
      <w:r w:rsidR="00BC1579" w:rsidRPr="00692F0B">
        <w:rPr>
          <w:sz w:val="24"/>
          <w:szCs w:val="24"/>
        </w:rPr>
        <w:t>účtu  určeného</w:t>
      </w:r>
      <w:proofErr w:type="gramEnd"/>
      <w:r w:rsidR="00BC1579" w:rsidRPr="00692F0B">
        <w:rPr>
          <w:sz w:val="24"/>
          <w:szCs w:val="24"/>
        </w:rPr>
        <w:t xml:space="preserve"> na projekt po </w:t>
      </w:r>
      <w:proofErr w:type="spellStart"/>
      <w:r w:rsidR="00BC1579" w:rsidRPr="00692F0B">
        <w:rPr>
          <w:sz w:val="24"/>
          <w:szCs w:val="24"/>
        </w:rPr>
        <w:t>predložení</w:t>
      </w:r>
      <w:proofErr w:type="spellEnd"/>
      <w:r w:rsidR="00BC1579" w:rsidRPr="00692F0B">
        <w:rPr>
          <w:sz w:val="24"/>
          <w:szCs w:val="24"/>
        </w:rPr>
        <w:t xml:space="preserve"> </w:t>
      </w:r>
      <w:proofErr w:type="spellStart"/>
      <w:r w:rsidR="00BC1579" w:rsidRPr="00692F0B">
        <w:rPr>
          <w:sz w:val="24"/>
          <w:szCs w:val="24"/>
        </w:rPr>
        <w:t>účtovných</w:t>
      </w:r>
      <w:proofErr w:type="spellEnd"/>
      <w:r w:rsidR="00BC1579" w:rsidRPr="00692F0B">
        <w:rPr>
          <w:sz w:val="24"/>
          <w:szCs w:val="24"/>
        </w:rPr>
        <w:t xml:space="preserve"> </w:t>
      </w:r>
      <w:proofErr w:type="spellStart"/>
      <w:r w:rsidR="00BC1579" w:rsidRPr="00692F0B">
        <w:rPr>
          <w:sz w:val="24"/>
          <w:szCs w:val="24"/>
        </w:rPr>
        <w:t>dokladov</w:t>
      </w:r>
      <w:proofErr w:type="spellEnd"/>
      <w:r w:rsidR="00BC1579" w:rsidRPr="00692F0B">
        <w:rPr>
          <w:sz w:val="24"/>
          <w:szCs w:val="24"/>
        </w:rPr>
        <w:t xml:space="preserve">. </w:t>
      </w:r>
    </w:p>
    <w:p w:rsidR="00CC1E83" w:rsidRDefault="00CC1E83" w:rsidP="00576A87"/>
    <w:p w:rsidR="0034418F" w:rsidRDefault="00576A87" w:rsidP="0034418F">
      <w:pPr>
        <w:spacing w:after="0" w:line="240" w:lineRule="auto"/>
        <w:contextualSpacing/>
        <w:jc w:val="both"/>
        <w:rPr>
          <w:b/>
          <w:sz w:val="28"/>
          <w:szCs w:val="28"/>
        </w:rPr>
      </w:pPr>
      <w:r w:rsidRPr="003C1D70">
        <w:rPr>
          <w:b/>
          <w:sz w:val="28"/>
          <w:szCs w:val="28"/>
        </w:rPr>
        <w:t>Z grantu je možné hradiť nasledovné typy nákladov</w:t>
      </w:r>
      <w:r w:rsidR="0034418F" w:rsidRPr="003C1D70">
        <w:rPr>
          <w:b/>
          <w:sz w:val="28"/>
          <w:szCs w:val="28"/>
        </w:rPr>
        <w:t>:</w:t>
      </w:r>
    </w:p>
    <w:p w:rsidR="003C1D70" w:rsidRPr="003C1D70" w:rsidRDefault="003C1D70" w:rsidP="0034418F">
      <w:pPr>
        <w:spacing w:after="0" w:line="240" w:lineRule="auto"/>
        <w:contextualSpacing/>
        <w:jc w:val="both"/>
        <w:rPr>
          <w:b/>
          <w:sz w:val="28"/>
          <w:szCs w:val="28"/>
        </w:rPr>
      </w:pPr>
    </w:p>
    <w:p w:rsidR="0034418F" w:rsidRPr="00692F0B" w:rsidRDefault="0034418F" w:rsidP="0034418F">
      <w:pPr>
        <w:pStyle w:val="Odsekzoznamu"/>
        <w:numPr>
          <w:ilvl w:val="0"/>
          <w:numId w:val="12"/>
        </w:numPr>
        <w:spacing w:after="0" w:line="240" w:lineRule="auto"/>
        <w:ind w:left="709" w:hanging="283"/>
        <w:jc w:val="both"/>
        <w:rPr>
          <w:sz w:val="24"/>
          <w:szCs w:val="24"/>
        </w:rPr>
      </w:pPr>
      <w:r w:rsidRPr="00692F0B">
        <w:rPr>
          <w:sz w:val="24"/>
          <w:szCs w:val="24"/>
        </w:rPr>
        <w:t xml:space="preserve">čokoľvek, čo ponúkajú obchody; oficiálne sa tento tovar označuje ako </w:t>
      </w:r>
      <w:r w:rsidRPr="00692F0B">
        <w:rPr>
          <w:b/>
          <w:sz w:val="24"/>
          <w:szCs w:val="24"/>
        </w:rPr>
        <w:t>spotrebný</w:t>
      </w:r>
      <w:r w:rsidRPr="00692F0B">
        <w:rPr>
          <w:sz w:val="24"/>
          <w:szCs w:val="24"/>
        </w:rPr>
        <w:t>,</w:t>
      </w:r>
      <w:r w:rsidRPr="00692F0B">
        <w:rPr>
          <w:sz w:val="24"/>
          <w:szCs w:val="24"/>
        </w:rPr>
        <w:br/>
        <w:t>t.j. využijem ho priamo na jednotlivých aktivitách projektu</w:t>
      </w:r>
    </w:p>
    <w:p w:rsidR="0034418F" w:rsidRPr="00692F0B" w:rsidRDefault="0034418F" w:rsidP="0034418F">
      <w:pPr>
        <w:numPr>
          <w:ilvl w:val="0"/>
          <w:numId w:val="11"/>
        </w:numPr>
        <w:spacing w:after="0" w:line="240" w:lineRule="auto"/>
        <w:ind w:left="426" w:firstLine="0"/>
        <w:contextualSpacing/>
        <w:jc w:val="both"/>
        <w:rPr>
          <w:sz w:val="24"/>
          <w:szCs w:val="24"/>
        </w:rPr>
      </w:pPr>
      <w:r w:rsidRPr="00692F0B">
        <w:rPr>
          <w:sz w:val="24"/>
          <w:szCs w:val="24"/>
        </w:rPr>
        <w:t>lístky za cestu (autobus, vlak, MHD a pod.)</w:t>
      </w:r>
    </w:p>
    <w:p w:rsidR="00DE693D" w:rsidRDefault="0034418F" w:rsidP="0034418F">
      <w:pPr>
        <w:numPr>
          <w:ilvl w:val="0"/>
          <w:numId w:val="11"/>
        </w:numPr>
        <w:spacing w:after="0" w:line="240" w:lineRule="auto"/>
        <w:ind w:left="426" w:firstLine="0"/>
        <w:contextualSpacing/>
        <w:jc w:val="both"/>
        <w:rPr>
          <w:sz w:val="24"/>
          <w:szCs w:val="24"/>
        </w:rPr>
      </w:pPr>
      <w:r w:rsidRPr="00692F0B">
        <w:rPr>
          <w:sz w:val="24"/>
          <w:szCs w:val="24"/>
        </w:rPr>
        <w:t>služby na faktúru (rôzne druhy prenájmov, odborné služby</w:t>
      </w:r>
      <w:r w:rsidR="00DE693D">
        <w:rPr>
          <w:sz w:val="24"/>
          <w:szCs w:val="24"/>
        </w:rPr>
        <w:t>, doprava objedn</w:t>
      </w:r>
      <w:r w:rsidR="00B13142">
        <w:rPr>
          <w:sz w:val="24"/>
          <w:szCs w:val="24"/>
        </w:rPr>
        <w:t>a</w:t>
      </w:r>
      <w:r w:rsidR="00DE693D">
        <w:rPr>
          <w:sz w:val="24"/>
          <w:szCs w:val="24"/>
        </w:rPr>
        <w:t xml:space="preserve">ným      </w:t>
      </w:r>
    </w:p>
    <w:p w:rsidR="0034418F" w:rsidRPr="00692F0B" w:rsidRDefault="00DE693D" w:rsidP="00DE693D">
      <w:pPr>
        <w:spacing w:after="0" w:line="240" w:lineRule="auto"/>
        <w:ind w:left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autobusom</w:t>
      </w:r>
      <w:r w:rsidR="0034418F" w:rsidRPr="00692F0B">
        <w:rPr>
          <w:sz w:val="24"/>
          <w:szCs w:val="24"/>
        </w:rPr>
        <w:t xml:space="preserve"> a pod.)</w:t>
      </w:r>
    </w:p>
    <w:p w:rsidR="0034418F" w:rsidRPr="00692F0B" w:rsidRDefault="0034418F" w:rsidP="0034418F">
      <w:pPr>
        <w:numPr>
          <w:ilvl w:val="0"/>
          <w:numId w:val="11"/>
        </w:numPr>
        <w:spacing w:after="0" w:line="240" w:lineRule="auto"/>
        <w:ind w:left="426" w:firstLine="0"/>
        <w:contextualSpacing/>
        <w:jc w:val="both"/>
        <w:rPr>
          <w:sz w:val="24"/>
          <w:szCs w:val="24"/>
        </w:rPr>
      </w:pPr>
      <w:r w:rsidRPr="00692F0B">
        <w:rPr>
          <w:sz w:val="24"/>
          <w:szCs w:val="24"/>
        </w:rPr>
        <w:t>strava, ubytovanie, občerstvenie</w:t>
      </w:r>
    </w:p>
    <w:p w:rsidR="0034418F" w:rsidRPr="00692F0B" w:rsidRDefault="0034418F" w:rsidP="0034418F">
      <w:pPr>
        <w:spacing w:after="0" w:line="240" w:lineRule="auto"/>
        <w:ind w:left="426"/>
        <w:contextualSpacing/>
        <w:jc w:val="both"/>
        <w:rPr>
          <w:sz w:val="24"/>
          <w:szCs w:val="24"/>
        </w:rPr>
      </w:pPr>
    </w:p>
    <w:p w:rsidR="0034418F" w:rsidRPr="00692F0B" w:rsidRDefault="00576A87" w:rsidP="0034418F">
      <w:pPr>
        <w:spacing w:after="0"/>
        <w:rPr>
          <w:sz w:val="24"/>
          <w:szCs w:val="24"/>
        </w:rPr>
      </w:pPr>
      <w:r w:rsidRPr="00692F0B">
        <w:rPr>
          <w:sz w:val="24"/>
          <w:szCs w:val="24"/>
        </w:rPr>
        <w:t>Rozpočet nesmie byť zložený len z jedného typu nákladov. Rozpočet musí byť naplánovaný efektívne,</w:t>
      </w:r>
      <w:r w:rsidR="00DE693D">
        <w:rPr>
          <w:sz w:val="24"/>
          <w:szCs w:val="24"/>
        </w:rPr>
        <w:t xml:space="preserve"> </w:t>
      </w:r>
      <w:r w:rsidRPr="00692F0B">
        <w:rPr>
          <w:sz w:val="24"/>
          <w:szCs w:val="24"/>
        </w:rPr>
        <w:t xml:space="preserve"> primerane k navrhovaným aktivitám a výsledkom. </w:t>
      </w:r>
    </w:p>
    <w:p w:rsidR="00576A87" w:rsidRPr="00692F0B" w:rsidRDefault="00576A87" w:rsidP="0034418F">
      <w:pPr>
        <w:spacing w:after="0"/>
        <w:rPr>
          <w:sz w:val="24"/>
          <w:szCs w:val="24"/>
        </w:rPr>
      </w:pPr>
      <w:r w:rsidRPr="00692F0B">
        <w:rPr>
          <w:sz w:val="24"/>
          <w:szCs w:val="24"/>
        </w:rPr>
        <w:t xml:space="preserve">Finančná spoluúčasť žiadateľa v rámci predkladaného projektu nie je nevyhnutná.  </w:t>
      </w:r>
    </w:p>
    <w:p w:rsidR="0034418F" w:rsidRDefault="0034418F" w:rsidP="00576A87"/>
    <w:p w:rsidR="00CC1E83" w:rsidRDefault="00CC1E83" w:rsidP="00576A87"/>
    <w:p w:rsidR="00B13142" w:rsidRDefault="00B13142" w:rsidP="00576A87"/>
    <w:p w:rsidR="00B13142" w:rsidRDefault="00B13142" w:rsidP="00576A87"/>
    <w:p w:rsidR="0034418F" w:rsidRPr="003C1D70" w:rsidRDefault="00576A87" w:rsidP="00576A87">
      <w:pPr>
        <w:rPr>
          <w:b/>
          <w:sz w:val="28"/>
          <w:szCs w:val="28"/>
        </w:rPr>
      </w:pPr>
      <w:r w:rsidRPr="003C1D70">
        <w:rPr>
          <w:b/>
          <w:sz w:val="28"/>
          <w:szCs w:val="28"/>
        </w:rPr>
        <w:lastRenderedPageBreak/>
        <w:t>Z grantu nie je možné hradiť:</w:t>
      </w:r>
    </w:p>
    <w:p w:rsidR="0034418F" w:rsidRPr="00692F0B" w:rsidRDefault="00576A87" w:rsidP="0034418F">
      <w:pPr>
        <w:pStyle w:val="Odsekzoznamu"/>
        <w:numPr>
          <w:ilvl w:val="0"/>
          <w:numId w:val="13"/>
        </w:numPr>
        <w:rPr>
          <w:sz w:val="24"/>
          <w:szCs w:val="24"/>
        </w:rPr>
      </w:pPr>
      <w:r w:rsidRPr="00692F0B">
        <w:rPr>
          <w:sz w:val="24"/>
          <w:szCs w:val="24"/>
        </w:rPr>
        <w:t xml:space="preserve">cestovné náklady, ktoré nie sú priamo spojené s realizáciou projektu, amortizácia vozidla; </w:t>
      </w:r>
    </w:p>
    <w:p w:rsidR="0034418F" w:rsidRPr="00692F0B" w:rsidRDefault="00576A87" w:rsidP="0034418F">
      <w:pPr>
        <w:pStyle w:val="Odsekzoznamu"/>
        <w:numPr>
          <w:ilvl w:val="0"/>
          <w:numId w:val="13"/>
        </w:numPr>
        <w:rPr>
          <w:sz w:val="24"/>
          <w:szCs w:val="24"/>
        </w:rPr>
      </w:pPr>
      <w:r w:rsidRPr="00692F0B">
        <w:rPr>
          <w:sz w:val="24"/>
          <w:szCs w:val="24"/>
        </w:rPr>
        <w:t xml:space="preserve"> prevádzkové náklady (nájomné a energie);</w:t>
      </w:r>
    </w:p>
    <w:p w:rsidR="0034418F" w:rsidRPr="00692F0B" w:rsidRDefault="0034418F" w:rsidP="0034418F">
      <w:pPr>
        <w:pStyle w:val="Odsekzoznamu"/>
        <w:numPr>
          <w:ilvl w:val="0"/>
          <w:numId w:val="14"/>
        </w:numPr>
        <w:spacing w:after="0" w:line="240" w:lineRule="auto"/>
        <w:ind w:left="426" w:firstLine="0"/>
        <w:jc w:val="both"/>
        <w:rPr>
          <w:noProof/>
          <w:sz w:val="24"/>
          <w:szCs w:val="24"/>
        </w:rPr>
      </w:pPr>
      <w:r w:rsidRPr="00692F0B">
        <w:rPr>
          <w:noProof/>
          <w:sz w:val="24"/>
          <w:szCs w:val="24"/>
        </w:rPr>
        <w:t xml:space="preserve">investície </w:t>
      </w:r>
    </w:p>
    <w:p w:rsidR="0034418F" w:rsidRPr="00692F0B" w:rsidRDefault="0034418F" w:rsidP="0034418F">
      <w:pPr>
        <w:pStyle w:val="Odsekzoznamu"/>
        <w:numPr>
          <w:ilvl w:val="0"/>
          <w:numId w:val="14"/>
        </w:numPr>
        <w:spacing w:after="0" w:line="240" w:lineRule="auto"/>
        <w:ind w:left="426" w:firstLine="0"/>
        <w:jc w:val="both"/>
        <w:rPr>
          <w:noProof/>
          <w:sz w:val="24"/>
          <w:szCs w:val="24"/>
        </w:rPr>
      </w:pPr>
      <w:r w:rsidRPr="00692F0B">
        <w:rPr>
          <w:noProof/>
          <w:sz w:val="24"/>
          <w:szCs w:val="24"/>
        </w:rPr>
        <w:t>odmeny</w:t>
      </w:r>
    </w:p>
    <w:p w:rsidR="0034418F" w:rsidRPr="00692F0B" w:rsidRDefault="0034418F" w:rsidP="0034418F">
      <w:pPr>
        <w:numPr>
          <w:ilvl w:val="0"/>
          <w:numId w:val="14"/>
        </w:numPr>
        <w:spacing w:after="0" w:line="240" w:lineRule="auto"/>
        <w:ind w:left="426" w:firstLine="0"/>
        <w:contextualSpacing/>
        <w:jc w:val="both"/>
        <w:rPr>
          <w:noProof/>
          <w:sz w:val="24"/>
          <w:szCs w:val="24"/>
        </w:rPr>
      </w:pPr>
      <w:r w:rsidRPr="00692F0B">
        <w:rPr>
          <w:noProof/>
          <w:sz w:val="24"/>
          <w:szCs w:val="24"/>
        </w:rPr>
        <w:t>bankové poplatky</w:t>
      </w:r>
    </w:p>
    <w:p w:rsidR="0034418F" w:rsidRPr="00692F0B" w:rsidRDefault="0034418F" w:rsidP="0034418F">
      <w:pPr>
        <w:numPr>
          <w:ilvl w:val="0"/>
          <w:numId w:val="14"/>
        </w:numPr>
        <w:spacing w:after="0" w:line="240" w:lineRule="auto"/>
        <w:ind w:left="426" w:firstLine="0"/>
        <w:contextualSpacing/>
        <w:jc w:val="both"/>
        <w:rPr>
          <w:noProof/>
          <w:sz w:val="24"/>
          <w:szCs w:val="24"/>
        </w:rPr>
      </w:pPr>
      <w:r w:rsidRPr="00692F0B">
        <w:rPr>
          <w:noProof/>
          <w:sz w:val="24"/>
          <w:szCs w:val="24"/>
        </w:rPr>
        <w:t>alkohol a cigarety</w:t>
      </w:r>
    </w:p>
    <w:p w:rsidR="0034418F" w:rsidRPr="00692F0B" w:rsidRDefault="0034418F" w:rsidP="0034418F">
      <w:pPr>
        <w:numPr>
          <w:ilvl w:val="0"/>
          <w:numId w:val="14"/>
        </w:numPr>
        <w:spacing w:after="0" w:line="240" w:lineRule="auto"/>
        <w:ind w:left="426" w:firstLine="0"/>
        <w:contextualSpacing/>
        <w:jc w:val="both"/>
        <w:rPr>
          <w:noProof/>
          <w:sz w:val="24"/>
          <w:szCs w:val="24"/>
        </w:rPr>
      </w:pPr>
      <w:r w:rsidRPr="00692F0B">
        <w:rPr>
          <w:noProof/>
          <w:sz w:val="24"/>
          <w:szCs w:val="24"/>
        </w:rPr>
        <w:t>materiál nesúvisiaci s obsahom projektu</w:t>
      </w:r>
    </w:p>
    <w:p w:rsidR="0034418F" w:rsidRDefault="0034418F" w:rsidP="00576A87"/>
    <w:p w:rsidR="00CC1E83" w:rsidRDefault="00CC1E83" w:rsidP="00576A87"/>
    <w:p w:rsidR="00576A87" w:rsidRDefault="00576A87" w:rsidP="00576A87">
      <w:pPr>
        <w:rPr>
          <w:b/>
          <w:sz w:val="28"/>
          <w:szCs w:val="28"/>
        </w:rPr>
      </w:pPr>
      <w:r w:rsidRPr="0034418F">
        <w:rPr>
          <w:b/>
          <w:sz w:val="28"/>
          <w:szCs w:val="28"/>
        </w:rPr>
        <w:t xml:space="preserve">Časový harmonogram </w:t>
      </w:r>
    </w:p>
    <w:p w:rsidR="0034418F" w:rsidRPr="00692F0B" w:rsidRDefault="00943F9B" w:rsidP="00AA528B">
      <w:pPr>
        <w:spacing w:after="0"/>
        <w:rPr>
          <w:sz w:val="24"/>
          <w:szCs w:val="24"/>
        </w:rPr>
      </w:pPr>
      <w:r w:rsidRPr="00B8410F">
        <w:rPr>
          <w:b/>
          <w:sz w:val="24"/>
          <w:szCs w:val="24"/>
        </w:rPr>
        <w:t>08</w:t>
      </w:r>
      <w:r w:rsidR="0034418F" w:rsidRPr="00B8410F">
        <w:rPr>
          <w:b/>
          <w:sz w:val="24"/>
          <w:szCs w:val="24"/>
        </w:rPr>
        <w:t xml:space="preserve">. </w:t>
      </w:r>
      <w:r w:rsidRPr="00B8410F">
        <w:rPr>
          <w:b/>
          <w:sz w:val="24"/>
          <w:szCs w:val="24"/>
        </w:rPr>
        <w:t>08</w:t>
      </w:r>
      <w:r w:rsidR="00576A87" w:rsidRPr="00B8410F">
        <w:rPr>
          <w:b/>
          <w:sz w:val="24"/>
          <w:szCs w:val="24"/>
        </w:rPr>
        <w:t>. 2017</w:t>
      </w:r>
      <w:r w:rsidR="00576A87" w:rsidRPr="00692F0B">
        <w:rPr>
          <w:sz w:val="24"/>
          <w:szCs w:val="24"/>
        </w:rPr>
        <w:t xml:space="preserve">   vyhlásenie grantového programu </w:t>
      </w:r>
    </w:p>
    <w:p w:rsidR="0034418F" w:rsidRPr="00692F0B" w:rsidRDefault="00B13142" w:rsidP="00AA528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31.12.2017</w:t>
      </w:r>
      <w:r w:rsidR="00943F9B" w:rsidRPr="00B8410F">
        <w:rPr>
          <w:b/>
          <w:sz w:val="24"/>
          <w:szCs w:val="24"/>
        </w:rPr>
        <w:t xml:space="preserve">  </w:t>
      </w:r>
      <w:r w:rsidR="00576A87" w:rsidRPr="00B8410F">
        <w:rPr>
          <w:b/>
          <w:sz w:val="24"/>
          <w:szCs w:val="24"/>
        </w:rPr>
        <w:t xml:space="preserve"> </w:t>
      </w:r>
      <w:r w:rsidR="00576A87" w:rsidRPr="00B8410F">
        <w:rPr>
          <w:sz w:val="24"/>
          <w:szCs w:val="24"/>
        </w:rPr>
        <w:t>1</w:t>
      </w:r>
      <w:r w:rsidR="00943F9B" w:rsidRPr="00B8410F">
        <w:rPr>
          <w:sz w:val="24"/>
          <w:szCs w:val="24"/>
        </w:rPr>
        <w:t>5</w:t>
      </w:r>
      <w:r w:rsidR="00576A87" w:rsidRPr="00B8410F">
        <w:rPr>
          <w:sz w:val="24"/>
          <w:szCs w:val="24"/>
        </w:rPr>
        <w:t>:00 hod</w:t>
      </w:r>
      <w:r w:rsidR="00576A87" w:rsidRPr="00692F0B">
        <w:rPr>
          <w:sz w:val="24"/>
          <w:szCs w:val="24"/>
        </w:rPr>
        <w:t xml:space="preserve">  uzávierka pre podávanie žiadostí</w:t>
      </w:r>
    </w:p>
    <w:p w:rsidR="0034418F" w:rsidRPr="00692F0B" w:rsidRDefault="00B13142" w:rsidP="00AA528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34418F" w:rsidRPr="00692F0B">
        <w:rPr>
          <w:sz w:val="24"/>
          <w:szCs w:val="24"/>
        </w:rPr>
        <w:t xml:space="preserve">hodnotenie žiadostí  </w:t>
      </w:r>
    </w:p>
    <w:p w:rsidR="0034418F" w:rsidRPr="00692F0B" w:rsidRDefault="00B13142" w:rsidP="00AA528B">
      <w:pPr>
        <w:spacing w:after="0"/>
        <w:rPr>
          <w:sz w:val="24"/>
          <w:szCs w:val="24"/>
        </w:rPr>
      </w:pPr>
      <w:r w:rsidRPr="00B13142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576A87" w:rsidRPr="00692F0B">
        <w:rPr>
          <w:sz w:val="24"/>
          <w:szCs w:val="24"/>
        </w:rPr>
        <w:t xml:space="preserve">zverejnenie výsledkov </w:t>
      </w:r>
    </w:p>
    <w:p w:rsidR="0034418F" w:rsidRPr="00692F0B" w:rsidRDefault="00B13142" w:rsidP="00AA528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-</w:t>
      </w:r>
      <w:r w:rsidR="0034418F" w:rsidRPr="00692F0B">
        <w:rPr>
          <w:sz w:val="24"/>
          <w:szCs w:val="24"/>
        </w:rPr>
        <w:t xml:space="preserve"> </w:t>
      </w:r>
      <w:r w:rsidR="00576A87" w:rsidRPr="00692F0B">
        <w:rPr>
          <w:sz w:val="24"/>
          <w:szCs w:val="24"/>
        </w:rPr>
        <w:t>zmluvný proces s úspešnými žiadateľm</w:t>
      </w:r>
      <w:r w:rsidR="0034418F" w:rsidRPr="00692F0B">
        <w:rPr>
          <w:sz w:val="24"/>
          <w:szCs w:val="24"/>
        </w:rPr>
        <w:t>i</w:t>
      </w:r>
    </w:p>
    <w:p w:rsidR="00AA528B" w:rsidRPr="00692F0B" w:rsidRDefault="00B13142" w:rsidP="00AA528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do septembra 2018</w:t>
      </w:r>
      <w:r w:rsidR="00576A87" w:rsidRPr="00692F0B">
        <w:rPr>
          <w:sz w:val="24"/>
          <w:szCs w:val="24"/>
        </w:rPr>
        <w:t xml:space="preserve">  realizácia projektov</w:t>
      </w:r>
      <w:bookmarkStart w:id="0" w:name="_GoBack"/>
      <w:bookmarkEnd w:id="0"/>
    </w:p>
    <w:p w:rsidR="00576A87" w:rsidRPr="00692F0B" w:rsidRDefault="00AA528B" w:rsidP="00AA528B">
      <w:pPr>
        <w:spacing w:after="0"/>
        <w:rPr>
          <w:sz w:val="24"/>
          <w:szCs w:val="24"/>
        </w:rPr>
      </w:pPr>
      <w:r w:rsidRPr="00692F0B">
        <w:rPr>
          <w:sz w:val="24"/>
          <w:szCs w:val="24"/>
        </w:rPr>
        <w:t xml:space="preserve">do </w:t>
      </w:r>
      <w:r w:rsidR="00B8410F" w:rsidRPr="00B8410F">
        <w:rPr>
          <w:b/>
          <w:sz w:val="24"/>
          <w:szCs w:val="24"/>
        </w:rPr>
        <w:t>10</w:t>
      </w:r>
      <w:r w:rsidR="00B8410F">
        <w:rPr>
          <w:sz w:val="24"/>
          <w:szCs w:val="24"/>
        </w:rPr>
        <w:t xml:space="preserve"> dní po ukončení realizácie projektu </w:t>
      </w:r>
      <w:r w:rsidR="00576A87" w:rsidRPr="00692F0B">
        <w:rPr>
          <w:sz w:val="24"/>
          <w:szCs w:val="24"/>
        </w:rPr>
        <w:t>podanie závere</w:t>
      </w:r>
      <w:r w:rsidR="00B8410F">
        <w:rPr>
          <w:sz w:val="24"/>
          <w:szCs w:val="24"/>
        </w:rPr>
        <w:t>čnej správy vrátane vyúčtovania</w:t>
      </w:r>
    </w:p>
    <w:p w:rsidR="00CC1E83" w:rsidRDefault="00CC1E83" w:rsidP="00576A87">
      <w:pPr>
        <w:rPr>
          <w:b/>
          <w:sz w:val="28"/>
          <w:szCs w:val="28"/>
        </w:rPr>
      </w:pPr>
    </w:p>
    <w:p w:rsidR="00CC1E83" w:rsidRDefault="00CC1E83" w:rsidP="00576A87">
      <w:pPr>
        <w:rPr>
          <w:b/>
          <w:sz w:val="28"/>
          <w:szCs w:val="28"/>
        </w:rPr>
      </w:pPr>
    </w:p>
    <w:p w:rsidR="00576A87" w:rsidRPr="00AA528B" w:rsidRDefault="00576A87" w:rsidP="00576A87">
      <w:pPr>
        <w:rPr>
          <w:b/>
          <w:sz w:val="28"/>
          <w:szCs w:val="28"/>
        </w:rPr>
      </w:pPr>
      <w:r w:rsidRPr="00AA528B">
        <w:rPr>
          <w:b/>
          <w:sz w:val="28"/>
          <w:szCs w:val="28"/>
        </w:rPr>
        <w:t xml:space="preserve">Zasielanie projektov </w:t>
      </w:r>
    </w:p>
    <w:p w:rsidR="000D5D6A" w:rsidRPr="00680646" w:rsidRDefault="00576A87" w:rsidP="000D5D6A">
      <w:pPr>
        <w:pStyle w:val="Bezriadkovania"/>
        <w:spacing w:line="276" w:lineRule="auto"/>
        <w:rPr>
          <w:sz w:val="24"/>
          <w:szCs w:val="24"/>
        </w:rPr>
      </w:pPr>
      <w:proofErr w:type="spellStart"/>
      <w:r w:rsidRPr="00680646">
        <w:rPr>
          <w:sz w:val="24"/>
          <w:szCs w:val="24"/>
        </w:rPr>
        <w:t>Žiadosti</w:t>
      </w:r>
      <w:proofErr w:type="spellEnd"/>
      <w:r w:rsidRPr="00680646">
        <w:rPr>
          <w:sz w:val="24"/>
          <w:szCs w:val="24"/>
        </w:rPr>
        <w:t xml:space="preserve"> </w:t>
      </w:r>
      <w:proofErr w:type="spellStart"/>
      <w:r w:rsidRPr="00680646">
        <w:rPr>
          <w:sz w:val="24"/>
          <w:szCs w:val="24"/>
        </w:rPr>
        <w:t>sa</w:t>
      </w:r>
      <w:proofErr w:type="spellEnd"/>
      <w:r w:rsidRPr="00680646">
        <w:rPr>
          <w:sz w:val="24"/>
          <w:szCs w:val="24"/>
        </w:rPr>
        <w:t xml:space="preserve"> </w:t>
      </w:r>
      <w:proofErr w:type="spellStart"/>
      <w:r w:rsidRPr="00680646">
        <w:rPr>
          <w:sz w:val="24"/>
          <w:szCs w:val="24"/>
        </w:rPr>
        <w:t>podávajú</w:t>
      </w:r>
      <w:proofErr w:type="spellEnd"/>
      <w:r w:rsidRPr="00680646">
        <w:rPr>
          <w:sz w:val="24"/>
          <w:szCs w:val="24"/>
        </w:rPr>
        <w:t xml:space="preserve"> </w:t>
      </w:r>
      <w:r w:rsidR="00AA528B" w:rsidRPr="00680646">
        <w:rPr>
          <w:sz w:val="24"/>
          <w:szCs w:val="24"/>
        </w:rPr>
        <w:t xml:space="preserve"> </w:t>
      </w:r>
      <w:proofErr w:type="spellStart"/>
      <w:r w:rsidR="00AA528B" w:rsidRPr="00680646">
        <w:rPr>
          <w:sz w:val="24"/>
          <w:szCs w:val="24"/>
        </w:rPr>
        <w:t>písomne</w:t>
      </w:r>
      <w:proofErr w:type="spellEnd"/>
      <w:r w:rsidR="00AA528B" w:rsidRPr="00680646">
        <w:rPr>
          <w:sz w:val="24"/>
          <w:szCs w:val="24"/>
        </w:rPr>
        <w:t xml:space="preserve">  na adresu :</w:t>
      </w:r>
      <w:r w:rsidR="000D5D6A" w:rsidRPr="00680646">
        <w:rPr>
          <w:sz w:val="24"/>
          <w:szCs w:val="24"/>
        </w:rPr>
        <w:t xml:space="preserve"> </w:t>
      </w:r>
      <w:r w:rsidR="00AA528B" w:rsidRPr="00680646">
        <w:rPr>
          <w:sz w:val="24"/>
          <w:szCs w:val="24"/>
        </w:rPr>
        <w:t xml:space="preserve"> DO </w:t>
      </w:r>
      <w:proofErr w:type="gramStart"/>
      <w:r w:rsidR="00AA528B" w:rsidRPr="00680646">
        <w:rPr>
          <w:sz w:val="24"/>
          <w:szCs w:val="24"/>
        </w:rPr>
        <w:t>FÉNIX</w:t>
      </w:r>
      <w:proofErr w:type="gramEnd"/>
      <w:r w:rsidR="00AA528B" w:rsidRPr="00680646">
        <w:rPr>
          <w:sz w:val="24"/>
          <w:szCs w:val="24"/>
        </w:rPr>
        <w:t xml:space="preserve"> </w:t>
      </w:r>
      <w:proofErr w:type="spellStart"/>
      <w:r w:rsidR="00AA528B" w:rsidRPr="00680646">
        <w:rPr>
          <w:sz w:val="24"/>
          <w:szCs w:val="24"/>
        </w:rPr>
        <w:t>Snina</w:t>
      </w:r>
      <w:proofErr w:type="spellEnd"/>
    </w:p>
    <w:p w:rsidR="000D5D6A" w:rsidRPr="00680646" w:rsidRDefault="000D5D6A" w:rsidP="000D5D6A">
      <w:pPr>
        <w:pStyle w:val="Bezriadkovania"/>
        <w:spacing w:line="276" w:lineRule="auto"/>
        <w:rPr>
          <w:sz w:val="24"/>
          <w:szCs w:val="24"/>
        </w:rPr>
      </w:pPr>
      <w:r w:rsidRPr="00680646">
        <w:rPr>
          <w:sz w:val="24"/>
          <w:szCs w:val="24"/>
        </w:rPr>
        <w:t xml:space="preserve">                                                                             </w:t>
      </w:r>
      <w:r w:rsidR="00AA528B" w:rsidRPr="00680646">
        <w:rPr>
          <w:sz w:val="24"/>
          <w:szCs w:val="24"/>
        </w:rPr>
        <w:t xml:space="preserve"> Gagarinova 1559/4</w:t>
      </w:r>
    </w:p>
    <w:p w:rsidR="000D5D6A" w:rsidRPr="00680646" w:rsidRDefault="000D5D6A" w:rsidP="000D5D6A">
      <w:pPr>
        <w:pStyle w:val="Bezriadkovania"/>
        <w:spacing w:line="276" w:lineRule="auto"/>
        <w:rPr>
          <w:sz w:val="24"/>
          <w:szCs w:val="24"/>
        </w:rPr>
      </w:pPr>
      <w:r w:rsidRPr="00680646">
        <w:rPr>
          <w:sz w:val="24"/>
          <w:szCs w:val="24"/>
        </w:rPr>
        <w:t xml:space="preserve">                                                                             </w:t>
      </w:r>
      <w:r w:rsidR="00DE693D" w:rsidRPr="00680646">
        <w:rPr>
          <w:sz w:val="24"/>
          <w:szCs w:val="24"/>
        </w:rPr>
        <w:t xml:space="preserve"> 069 01</w:t>
      </w:r>
      <w:r w:rsidR="00AA528B" w:rsidRPr="00680646">
        <w:rPr>
          <w:sz w:val="24"/>
          <w:szCs w:val="24"/>
        </w:rPr>
        <w:t xml:space="preserve"> </w:t>
      </w:r>
      <w:proofErr w:type="spellStart"/>
      <w:r w:rsidR="00AA528B" w:rsidRPr="00680646">
        <w:rPr>
          <w:sz w:val="24"/>
          <w:szCs w:val="24"/>
        </w:rPr>
        <w:t>Snina</w:t>
      </w:r>
      <w:proofErr w:type="spellEnd"/>
    </w:p>
    <w:p w:rsidR="00AA528B" w:rsidRPr="00680646" w:rsidRDefault="00AA528B" w:rsidP="000D5D6A">
      <w:pPr>
        <w:pStyle w:val="Bezriadkovania"/>
        <w:spacing w:line="276" w:lineRule="auto"/>
        <w:rPr>
          <w:sz w:val="24"/>
          <w:szCs w:val="24"/>
        </w:rPr>
      </w:pPr>
      <w:proofErr w:type="spellStart"/>
      <w:r w:rsidRPr="00680646">
        <w:rPr>
          <w:sz w:val="24"/>
          <w:szCs w:val="24"/>
        </w:rPr>
        <w:t>Súčasťou</w:t>
      </w:r>
      <w:proofErr w:type="spellEnd"/>
      <w:r w:rsidRPr="00680646">
        <w:rPr>
          <w:sz w:val="24"/>
          <w:szCs w:val="24"/>
        </w:rPr>
        <w:t xml:space="preserve"> </w:t>
      </w:r>
      <w:proofErr w:type="spellStart"/>
      <w:r w:rsidRPr="00680646">
        <w:rPr>
          <w:sz w:val="24"/>
          <w:szCs w:val="24"/>
        </w:rPr>
        <w:t>podania</w:t>
      </w:r>
      <w:proofErr w:type="spellEnd"/>
      <w:r w:rsidRPr="00680646">
        <w:rPr>
          <w:sz w:val="24"/>
          <w:szCs w:val="24"/>
        </w:rPr>
        <w:t xml:space="preserve"> projektu je aj </w:t>
      </w:r>
      <w:proofErr w:type="spellStart"/>
      <w:r w:rsidRPr="00680646">
        <w:rPr>
          <w:sz w:val="24"/>
          <w:szCs w:val="24"/>
        </w:rPr>
        <w:t>zaslanie</w:t>
      </w:r>
      <w:proofErr w:type="spellEnd"/>
      <w:r w:rsidRPr="00680646">
        <w:rPr>
          <w:sz w:val="24"/>
          <w:szCs w:val="24"/>
        </w:rPr>
        <w:t xml:space="preserve"> </w:t>
      </w:r>
      <w:proofErr w:type="spellStart"/>
      <w:r w:rsidRPr="00680646">
        <w:rPr>
          <w:sz w:val="24"/>
          <w:szCs w:val="24"/>
        </w:rPr>
        <w:t>scanu</w:t>
      </w:r>
      <w:proofErr w:type="spellEnd"/>
      <w:r w:rsidRPr="00680646">
        <w:rPr>
          <w:sz w:val="24"/>
          <w:szCs w:val="24"/>
        </w:rPr>
        <w:t xml:space="preserve"> na adresu: </w:t>
      </w:r>
      <w:hyperlink r:id="rId9" w:history="1">
        <w:r w:rsidRPr="00680646">
          <w:rPr>
            <w:rStyle w:val="Hypertextovprepojenie"/>
            <w:sz w:val="24"/>
            <w:szCs w:val="24"/>
          </w:rPr>
          <w:t>fenix@do-fenix.sk</w:t>
        </w:r>
      </w:hyperlink>
    </w:p>
    <w:p w:rsidR="00576A87" w:rsidRDefault="00576A87" w:rsidP="000D5D6A"/>
    <w:p w:rsidR="00576A87" w:rsidRPr="00AA528B" w:rsidRDefault="00576A87" w:rsidP="00576A87">
      <w:pPr>
        <w:rPr>
          <w:b/>
          <w:sz w:val="28"/>
          <w:szCs w:val="28"/>
        </w:rPr>
      </w:pPr>
      <w:r w:rsidRPr="00AA528B">
        <w:rPr>
          <w:b/>
          <w:sz w:val="28"/>
          <w:szCs w:val="28"/>
        </w:rPr>
        <w:t xml:space="preserve">Hodnotenie projektov a zverejnenie výsledkov </w:t>
      </w:r>
    </w:p>
    <w:p w:rsidR="00AA528B" w:rsidRPr="00FA5E86" w:rsidRDefault="00576A87" w:rsidP="00576A87">
      <w:pPr>
        <w:rPr>
          <w:sz w:val="24"/>
          <w:szCs w:val="24"/>
        </w:rPr>
      </w:pPr>
      <w:r w:rsidRPr="00FA5E86">
        <w:rPr>
          <w:sz w:val="24"/>
          <w:szCs w:val="24"/>
        </w:rPr>
        <w:t xml:space="preserve"> Z hodnotenia budú vylúčené žiadosti, ktoré:</w:t>
      </w:r>
    </w:p>
    <w:p w:rsidR="00AA528B" w:rsidRPr="00FA5E86" w:rsidRDefault="00095B82" w:rsidP="00AA528B">
      <w:pPr>
        <w:pStyle w:val="Odsekzoznamu"/>
        <w:numPr>
          <w:ilvl w:val="0"/>
          <w:numId w:val="18"/>
        </w:numPr>
        <w:rPr>
          <w:sz w:val="24"/>
          <w:szCs w:val="24"/>
        </w:rPr>
      </w:pPr>
      <w:r w:rsidRPr="00FA5E86">
        <w:rPr>
          <w:sz w:val="24"/>
          <w:szCs w:val="24"/>
        </w:rPr>
        <w:t>predloží neoprávnený subjekt;</w:t>
      </w:r>
    </w:p>
    <w:p w:rsidR="00AA528B" w:rsidRPr="00FA5E86" w:rsidRDefault="00AA528B" w:rsidP="00AA528B">
      <w:pPr>
        <w:pStyle w:val="Odsekzoznamu"/>
        <w:numPr>
          <w:ilvl w:val="0"/>
          <w:numId w:val="18"/>
        </w:numPr>
        <w:rPr>
          <w:sz w:val="24"/>
          <w:szCs w:val="24"/>
        </w:rPr>
      </w:pPr>
      <w:r w:rsidRPr="00FA5E86">
        <w:rPr>
          <w:sz w:val="24"/>
          <w:szCs w:val="24"/>
        </w:rPr>
        <w:lastRenderedPageBreak/>
        <w:t xml:space="preserve">nedodržia termín uzávierky; </w:t>
      </w:r>
    </w:p>
    <w:p w:rsidR="00AA528B" w:rsidRPr="00FA5E86" w:rsidRDefault="00576A87" w:rsidP="00AA528B">
      <w:pPr>
        <w:pStyle w:val="Odsekzoznamu"/>
        <w:numPr>
          <w:ilvl w:val="0"/>
          <w:numId w:val="18"/>
        </w:numPr>
        <w:rPr>
          <w:sz w:val="24"/>
          <w:szCs w:val="24"/>
        </w:rPr>
      </w:pPr>
      <w:r w:rsidRPr="00FA5E86">
        <w:rPr>
          <w:sz w:val="24"/>
          <w:szCs w:val="24"/>
        </w:rPr>
        <w:t xml:space="preserve"> nebudú spĺňať tematické </w:t>
      </w:r>
      <w:r w:rsidR="00AA528B" w:rsidRPr="00FA5E86">
        <w:rPr>
          <w:sz w:val="24"/>
          <w:szCs w:val="24"/>
        </w:rPr>
        <w:t xml:space="preserve">zameranie grantového programu; </w:t>
      </w:r>
    </w:p>
    <w:p w:rsidR="00AA528B" w:rsidRPr="00FA5E86" w:rsidRDefault="00576A87" w:rsidP="00AA528B">
      <w:pPr>
        <w:pStyle w:val="Odsekzoznamu"/>
        <w:numPr>
          <w:ilvl w:val="0"/>
          <w:numId w:val="18"/>
        </w:numPr>
        <w:rPr>
          <w:sz w:val="24"/>
          <w:szCs w:val="24"/>
        </w:rPr>
      </w:pPr>
      <w:r w:rsidRPr="00FA5E86">
        <w:rPr>
          <w:sz w:val="24"/>
          <w:szCs w:val="24"/>
        </w:rPr>
        <w:t xml:space="preserve"> nedodržia požadovan</w:t>
      </w:r>
      <w:r w:rsidR="00FA5E86" w:rsidRPr="00FA5E86">
        <w:rPr>
          <w:sz w:val="24"/>
          <w:szCs w:val="24"/>
        </w:rPr>
        <w:t>ú</w:t>
      </w:r>
      <w:r w:rsidRPr="00FA5E86">
        <w:rPr>
          <w:sz w:val="24"/>
          <w:szCs w:val="24"/>
        </w:rPr>
        <w:t xml:space="preserve"> výšk</w:t>
      </w:r>
      <w:r w:rsidR="00FA5E86" w:rsidRPr="00FA5E86">
        <w:rPr>
          <w:sz w:val="24"/>
          <w:szCs w:val="24"/>
        </w:rPr>
        <w:t>u</w:t>
      </w:r>
      <w:r w:rsidRPr="00FA5E86">
        <w:rPr>
          <w:sz w:val="24"/>
          <w:szCs w:val="24"/>
        </w:rPr>
        <w:t xml:space="preserve"> podpory (2 000 </w:t>
      </w:r>
      <w:r w:rsidR="00AA528B" w:rsidRPr="00FA5E86">
        <w:rPr>
          <w:sz w:val="24"/>
          <w:szCs w:val="24"/>
        </w:rPr>
        <w:t>€</w:t>
      </w:r>
      <w:r w:rsidRPr="00FA5E86">
        <w:rPr>
          <w:sz w:val="24"/>
          <w:szCs w:val="24"/>
        </w:rPr>
        <w:t>);</w:t>
      </w:r>
    </w:p>
    <w:p w:rsidR="00576A87" w:rsidRPr="00FA5E86" w:rsidRDefault="00576A87" w:rsidP="00576A87">
      <w:pPr>
        <w:pStyle w:val="Odsekzoznamu"/>
        <w:numPr>
          <w:ilvl w:val="0"/>
          <w:numId w:val="18"/>
        </w:numPr>
        <w:rPr>
          <w:sz w:val="24"/>
          <w:szCs w:val="24"/>
        </w:rPr>
      </w:pPr>
      <w:r w:rsidRPr="00FA5E86">
        <w:rPr>
          <w:sz w:val="24"/>
          <w:szCs w:val="24"/>
        </w:rPr>
        <w:t xml:space="preserve"> sú zamerané len na  samotný nákup pomôcok.  </w:t>
      </w:r>
    </w:p>
    <w:p w:rsidR="00576A87" w:rsidRPr="00FA5E86" w:rsidRDefault="00576A87" w:rsidP="00576A87">
      <w:pPr>
        <w:rPr>
          <w:sz w:val="24"/>
          <w:szCs w:val="24"/>
        </w:rPr>
      </w:pPr>
      <w:r w:rsidRPr="00FA5E86">
        <w:rPr>
          <w:sz w:val="24"/>
          <w:szCs w:val="24"/>
        </w:rPr>
        <w:t xml:space="preserve">Projekty, ktoré budú spĺňať požadované podmienky, vyhodnotí hodnotiaca komisia na základe nasledovných kritérií:  </w:t>
      </w:r>
    </w:p>
    <w:p w:rsidR="00095B82" w:rsidRPr="00FA5E86" w:rsidRDefault="00576A87" w:rsidP="00095B82">
      <w:pPr>
        <w:pStyle w:val="Odsekzoznamu"/>
        <w:numPr>
          <w:ilvl w:val="0"/>
          <w:numId w:val="19"/>
        </w:numPr>
        <w:rPr>
          <w:sz w:val="24"/>
          <w:szCs w:val="24"/>
        </w:rPr>
      </w:pPr>
      <w:r w:rsidRPr="00FA5E86">
        <w:rPr>
          <w:sz w:val="24"/>
          <w:szCs w:val="24"/>
        </w:rPr>
        <w:t>významnou súčasťou projektu musí</w:t>
      </w:r>
      <w:r w:rsidR="00095B82" w:rsidRPr="00FA5E86">
        <w:rPr>
          <w:sz w:val="24"/>
          <w:szCs w:val="24"/>
        </w:rPr>
        <w:t xml:space="preserve"> byť interaktivita s </w:t>
      </w:r>
      <w:r w:rsidR="00FA5E86" w:rsidRPr="00FA5E86">
        <w:rPr>
          <w:sz w:val="24"/>
          <w:szCs w:val="24"/>
        </w:rPr>
        <w:t>deťmi a mládežou od 6 do 30 rokov</w:t>
      </w:r>
      <w:r w:rsidR="00095B82" w:rsidRPr="00FA5E86">
        <w:rPr>
          <w:sz w:val="24"/>
          <w:szCs w:val="24"/>
        </w:rPr>
        <w:t xml:space="preserve">; </w:t>
      </w:r>
    </w:p>
    <w:p w:rsidR="00095B82" w:rsidRPr="00FA5E86" w:rsidRDefault="00576A87" w:rsidP="00095B82">
      <w:pPr>
        <w:pStyle w:val="Odsekzoznamu"/>
        <w:numPr>
          <w:ilvl w:val="0"/>
          <w:numId w:val="19"/>
        </w:numPr>
        <w:rPr>
          <w:sz w:val="24"/>
          <w:szCs w:val="24"/>
        </w:rPr>
      </w:pPr>
      <w:r w:rsidRPr="00FA5E86">
        <w:rPr>
          <w:sz w:val="24"/>
          <w:szCs w:val="24"/>
        </w:rPr>
        <w:t>projekt bude zameraný na rozvoj tvorivosti</w:t>
      </w:r>
      <w:r w:rsidR="00095B82" w:rsidRPr="00FA5E86">
        <w:rPr>
          <w:sz w:val="24"/>
          <w:szCs w:val="24"/>
        </w:rPr>
        <w:t xml:space="preserve">, komunikácie, tímovej práce; </w:t>
      </w:r>
    </w:p>
    <w:p w:rsidR="00095B82" w:rsidRPr="00FA5E86" w:rsidRDefault="00576A87" w:rsidP="00095B82">
      <w:pPr>
        <w:pStyle w:val="Odsekzoznamu"/>
        <w:numPr>
          <w:ilvl w:val="0"/>
          <w:numId w:val="19"/>
        </w:numPr>
        <w:rPr>
          <w:sz w:val="24"/>
          <w:szCs w:val="24"/>
        </w:rPr>
      </w:pPr>
      <w:r w:rsidRPr="00FA5E86">
        <w:rPr>
          <w:sz w:val="24"/>
          <w:szCs w:val="24"/>
        </w:rPr>
        <w:t>cieľom projektu je získavanie nových vedomostí a overeni</w:t>
      </w:r>
      <w:r w:rsidR="00095B82" w:rsidRPr="00FA5E86">
        <w:rPr>
          <w:sz w:val="24"/>
          <w:szCs w:val="24"/>
        </w:rPr>
        <w:t xml:space="preserve">e si nových vedomostí v praxi; </w:t>
      </w:r>
    </w:p>
    <w:p w:rsidR="00095B82" w:rsidRPr="00FA5E86" w:rsidRDefault="00576A87" w:rsidP="00095B82">
      <w:pPr>
        <w:pStyle w:val="Odsekzoznamu"/>
        <w:numPr>
          <w:ilvl w:val="0"/>
          <w:numId w:val="19"/>
        </w:numPr>
        <w:rPr>
          <w:sz w:val="24"/>
          <w:szCs w:val="24"/>
        </w:rPr>
      </w:pPr>
      <w:r w:rsidRPr="00FA5E86">
        <w:rPr>
          <w:sz w:val="24"/>
          <w:szCs w:val="24"/>
        </w:rPr>
        <w:t xml:space="preserve"> projekt je obsahovo kvalitný, zrozumiteľný, konkrétny a presvedčivý, sú jasné ciele, očakávané výsledky </w:t>
      </w:r>
      <w:r w:rsidR="00095B82" w:rsidRPr="00FA5E86">
        <w:rPr>
          <w:sz w:val="24"/>
          <w:szCs w:val="24"/>
        </w:rPr>
        <w:t xml:space="preserve">i aktivity, ktoré k nim vedú;  </w:t>
      </w:r>
    </w:p>
    <w:p w:rsidR="00095B82" w:rsidRPr="00FA5E86" w:rsidRDefault="00576A87" w:rsidP="00095B82">
      <w:pPr>
        <w:pStyle w:val="Odsekzoznamu"/>
        <w:numPr>
          <w:ilvl w:val="0"/>
          <w:numId w:val="19"/>
        </w:numPr>
        <w:rPr>
          <w:sz w:val="24"/>
          <w:szCs w:val="24"/>
        </w:rPr>
      </w:pPr>
      <w:r w:rsidRPr="00FA5E86">
        <w:rPr>
          <w:sz w:val="24"/>
          <w:szCs w:val="24"/>
        </w:rPr>
        <w:t xml:space="preserve"> rozpočet je naplánovaný efektívne, primerane k navr</w:t>
      </w:r>
      <w:r w:rsidR="00095B82" w:rsidRPr="00FA5E86">
        <w:rPr>
          <w:sz w:val="24"/>
          <w:szCs w:val="24"/>
        </w:rPr>
        <w:t xml:space="preserve">hovaným aktivitám a výsledkom; </w:t>
      </w:r>
    </w:p>
    <w:p w:rsidR="00095B82" w:rsidRPr="00FA5E86" w:rsidRDefault="00576A87" w:rsidP="00095B82">
      <w:pPr>
        <w:pStyle w:val="Odsekzoznamu"/>
        <w:numPr>
          <w:ilvl w:val="0"/>
          <w:numId w:val="19"/>
        </w:numPr>
        <w:rPr>
          <w:sz w:val="24"/>
          <w:szCs w:val="24"/>
        </w:rPr>
      </w:pPr>
      <w:r w:rsidRPr="00FA5E86">
        <w:rPr>
          <w:sz w:val="24"/>
          <w:szCs w:val="24"/>
        </w:rPr>
        <w:t xml:space="preserve"> projekt musí byť plánovaný podľa časového harmonogramu výzvy, vrátane </w:t>
      </w:r>
      <w:r w:rsidR="00095B82" w:rsidRPr="00FA5E86">
        <w:rPr>
          <w:sz w:val="24"/>
          <w:szCs w:val="24"/>
        </w:rPr>
        <w:t xml:space="preserve">finančného čerpania; </w:t>
      </w:r>
    </w:p>
    <w:p w:rsidR="00576A87" w:rsidRPr="00987B2F" w:rsidRDefault="00576A87" w:rsidP="000E05F0">
      <w:pPr>
        <w:pStyle w:val="Odsekzoznamu"/>
        <w:numPr>
          <w:ilvl w:val="0"/>
          <w:numId w:val="19"/>
        </w:numPr>
        <w:rPr>
          <w:sz w:val="24"/>
          <w:szCs w:val="24"/>
        </w:rPr>
      </w:pPr>
      <w:r w:rsidRPr="00FA5E86">
        <w:rPr>
          <w:sz w:val="24"/>
          <w:szCs w:val="24"/>
        </w:rPr>
        <w:t>pri výbere úspešných projektov bude posudzovan</w:t>
      </w:r>
      <w:r w:rsidR="00987B2F">
        <w:rPr>
          <w:sz w:val="24"/>
          <w:szCs w:val="24"/>
        </w:rPr>
        <w:t xml:space="preserve">á </w:t>
      </w:r>
      <w:r w:rsidRPr="00FA5E86">
        <w:rPr>
          <w:sz w:val="24"/>
          <w:szCs w:val="24"/>
        </w:rPr>
        <w:t xml:space="preserve">aj </w:t>
      </w:r>
      <w:r w:rsidRPr="00987B2F">
        <w:rPr>
          <w:sz w:val="24"/>
          <w:szCs w:val="24"/>
        </w:rPr>
        <w:t>dlhodob</w:t>
      </w:r>
      <w:r w:rsidR="00987B2F" w:rsidRPr="00987B2F">
        <w:rPr>
          <w:sz w:val="24"/>
          <w:szCs w:val="24"/>
        </w:rPr>
        <w:t>á</w:t>
      </w:r>
      <w:r w:rsidR="00FA5E86" w:rsidRPr="00987B2F">
        <w:rPr>
          <w:sz w:val="24"/>
          <w:szCs w:val="24"/>
        </w:rPr>
        <w:t xml:space="preserve"> </w:t>
      </w:r>
      <w:r w:rsidRPr="00987B2F">
        <w:rPr>
          <w:sz w:val="24"/>
          <w:szCs w:val="24"/>
        </w:rPr>
        <w:t xml:space="preserve"> </w:t>
      </w:r>
      <w:r w:rsidR="00987B2F" w:rsidRPr="00987B2F">
        <w:rPr>
          <w:sz w:val="24"/>
          <w:szCs w:val="24"/>
        </w:rPr>
        <w:t>udržateľnosť projektu</w:t>
      </w:r>
    </w:p>
    <w:p w:rsidR="00576A87" w:rsidRPr="00FA5E86" w:rsidRDefault="00576A87" w:rsidP="00576A87">
      <w:pPr>
        <w:rPr>
          <w:sz w:val="24"/>
          <w:szCs w:val="24"/>
        </w:rPr>
      </w:pPr>
      <w:r w:rsidRPr="00FA5E86">
        <w:rPr>
          <w:sz w:val="24"/>
          <w:szCs w:val="24"/>
        </w:rPr>
        <w:t xml:space="preserve">Zoznam všetkých podporených </w:t>
      </w:r>
      <w:r w:rsidR="000E05F0" w:rsidRPr="00FA5E86">
        <w:rPr>
          <w:sz w:val="24"/>
          <w:szCs w:val="24"/>
        </w:rPr>
        <w:t xml:space="preserve">predkladateľov a projektov </w:t>
      </w:r>
      <w:r w:rsidRPr="00FA5E86">
        <w:rPr>
          <w:sz w:val="24"/>
          <w:szCs w:val="24"/>
        </w:rPr>
        <w:t>bude zverejnený najneskôr 1</w:t>
      </w:r>
      <w:r w:rsidR="00B8410F">
        <w:rPr>
          <w:sz w:val="24"/>
          <w:szCs w:val="24"/>
        </w:rPr>
        <w:t>0</w:t>
      </w:r>
      <w:r w:rsidRPr="00FA5E86">
        <w:rPr>
          <w:sz w:val="24"/>
          <w:szCs w:val="24"/>
        </w:rPr>
        <w:t xml:space="preserve">. </w:t>
      </w:r>
      <w:r w:rsidR="00B8410F">
        <w:rPr>
          <w:sz w:val="24"/>
          <w:szCs w:val="24"/>
        </w:rPr>
        <w:t>októbra</w:t>
      </w:r>
      <w:r w:rsidRPr="00FA5E86">
        <w:rPr>
          <w:sz w:val="24"/>
          <w:szCs w:val="24"/>
        </w:rPr>
        <w:t xml:space="preserve"> 2017 na internetovej stránke </w:t>
      </w:r>
      <w:proofErr w:type="spellStart"/>
      <w:r w:rsidR="00B8410F">
        <w:rPr>
          <w:sz w:val="24"/>
          <w:szCs w:val="24"/>
        </w:rPr>
        <w:t>www.snina.do-fenix.sk</w:t>
      </w:r>
      <w:proofErr w:type="spellEnd"/>
      <w:r w:rsidR="000E05F0" w:rsidRPr="00FA5E86">
        <w:rPr>
          <w:sz w:val="24"/>
          <w:szCs w:val="24"/>
        </w:rPr>
        <w:t xml:space="preserve"> </w:t>
      </w:r>
      <w:r w:rsidR="000D5D6A">
        <w:rPr>
          <w:sz w:val="24"/>
          <w:szCs w:val="24"/>
        </w:rPr>
        <w:t xml:space="preserve"> </w:t>
      </w:r>
      <w:r w:rsidR="000E05F0" w:rsidRPr="00FA5E86">
        <w:rPr>
          <w:sz w:val="24"/>
          <w:szCs w:val="24"/>
        </w:rPr>
        <w:t>a </w:t>
      </w:r>
      <w:proofErr w:type="spellStart"/>
      <w:r w:rsidR="00B8410F">
        <w:rPr>
          <w:sz w:val="24"/>
          <w:szCs w:val="24"/>
        </w:rPr>
        <w:t>www.do-fenix.sk</w:t>
      </w:r>
      <w:proofErr w:type="spellEnd"/>
      <w:r w:rsidR="000E05F0" w:rsidRPr="00FA5E86">
        <w:rPr>
          <w:sz w:val="24"/>
          <w:szCs w:val="24"/>
        </w:rPr>
        <w:t xml:space="preserve">. </w:t>
      </w:r>
    </w:p>
    <w:p w:rsidR="00576A87" w:rsidRDefault="00576A87" w:rsidP="00576A87">
      <w:pPr>
        <w:rPr>
          <w:sz w:val="24"/>
          <w:szCs w:val="24"/>
        </w:rPr>
      </w:pPr>
      <w:r w:rsidRPr="00FA5E86">
        <w:rPr>
          <w:sz w:val="24"/>
          <w:szCs w:val="24"/>
        </w:rPr>
        <w:t xml:space="preserve"> Úspešní žiadatelia budú kontaktovaní ohľadom podpísania zmluvy </w:t>
      </w:r>
      <w:r w:rsidR="000E05F0" w:rsidRPr="00FA5E86">
        <w:rPr>
          <w:sz w:val="24"/>
          <w:szCs w:val="24"/>
        </w:rPr>
        <w:t>na ich mailovej adrese.</w:t>
      </w:r>
    </w:p>
    <w:p w:rsidR="00CC1E83" w:rsidRDefault="00CC1E83" w:rsidP="00576A87">
      <w:pPr>
        <w:rPr>
          <w:sz w:val="24"/>
          <w:szCs w:val="24"/>
        </w:rPr>
      </w:pPr>
    </w:p>
    <w:p w:rsidR="00576A87" w:rsidRPr="000D5D6A" w:rsidRDefault="00576A87" w:rsidP="00576A87">
      <w:pPr>
        <w:rPr>
          <w:b/>
          <w:sz w:val="28"/>
          <w:szCs w:val="28"/>
        </w:rPr>
      </w:pPr>
      <w:r w:rsidRPr="00FA5E86">
        <w:rPr>
          <w:sz w:val="24"/>
          <w:szCs w:val="24"/>
        </w:rPr>
        <w:t xml:space="preserve"> </w:t>
      </w:r>
      <w:r w:rsidRPr="000D5D6A">
        <w:rPr>
          <w:b/>
          <w:sz w:val="28"/>
          <w:szCs w:val="28"/>
        </w:rPr>
        <w:t xml:space="preserve">Konzultácie </w:t>
      </w:r>
    </w:p>
    <w:p w:rsidR="00576A87" w:rsidRPr="00FA5E86" w:rsidRDefault="000E05F0" w:rsidP="00576A87">
      <w:pPr>
        <w:rPr>
          <w:sz w:val="24"/>
          <w:szCs w:val="24"/>
        </w:rPr>
      </w:pPr>
      <w:r w:rsidRPr="00FA5E86">
        <w:rPr>
          <w:sz w:val="24"/>
          <w:szCs w:val="24"/>
        </w:rPr>
        <w:t>Svoje námety a samotné projekty môžete konzultovať  osobne,  telefonicky alebo mailom.</w:t>
      </w:r>
    </w:p>
    <w:p w:rsidR="000D5D6A" w:rsidRDefault="00576A87" w:rsidP="00576A87">
      <w:pPr>
        <w:rPr>
          <w:sz w:val="24"/>
          <w:szCs w:val="24"/>
        </w:rPr>
      </w:pPr>
      <w:r w:rsidRPr="00FA5E86">
        <w:rPr>
          <w:sz w:val="24"/>
          <w:szCs w:val="24"/>
        </w:rPr>
        <w:t>Kontaktná osoba v prípade konzultácie projektu</w:t>
      </w:r>
      <w:r w:rsidR="000E05F0" w:rsidRPr="00FA5E86">
        <w:rPr>
          <w:sz w:val="24"/>
          <w:szCs w:val="24"/>
        </w:rPr>
        <w:t xml:space="preserve"> tel</w:t>
      </w:r>
      <w:r w:rsidR="000D5D6A">
        <w:rPr>
          <w:sz w:val="24"/>
          <w:szCs w:val="24"/>
        </w:rPr>
        <w:t>efonicky</w:t>
      </w:r>
      <w:r w:rsidR="000E05F0" w:rsidRPr="00FA5E86">
        <w:rPr>
          <w:sz w:val="24"/>
          <w:szCs w:val="24"/>
        </w:rPr>
        <w:t xml:space="preserve"> a mailom </w:t>
      </w:r>
      <w:r w:rsidRPr="00FA5E86">
        <w:rPr>
          <w:sz w:val="24"/>
          <w:szCs w:val="24"/>
        </w:rPr>
        <w:t xml:space="preserve">: </w:t>
      </w:r>
    </w:p>
    <w:p w:rsidR="00576A87" w:rsidRPr="00FA5E86" w:rsidRDefault="000D5D6A" w:rsidP="00E00C1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Mgr. </w:t>
      </w:r>
      <w:r w:rsidR="000E05F0" w:rsidRPr="00FA5E86">
        <w:rPr>
          <w:sz w:val="24"/>
          <w:szCs w:val="24"/>
        </w:rPr>
        <w:t xml:space="preserve">Eva </w:t>
      </w:r>
      <w:proofErr w:type="spellStart"/>
      <w:r w:rsidR="000E05F0" w:rsidRPr="00FA5E86">
        <w:rPr>
          <w:sz w:val="24"/>
          <w:szCs w:val="24"/>
        </w:rPr>
        <w:t>Pintérová</w:t>
      </w:r>
      <w:proofErr w:type="spellEnd"/>
      <w:r w:rsidR="000E05F0" w:rsidRPr="00FA5E86">
        <w:rPr>
          <w:sz w:val="24"/>
          <w:szCs w:val="24"/>
        </w:rPr>
        <w:t xml:space="preserve">, </w:t>
      </w:r>
      <w:proofErr w:type="spellStart"/>
      <w:r w:rsidR="000E05F0" w:rsidRPr="00FA5E86">
        <w:rPr>
          <w:sz w:val="24"/>
          <w:szCs w:val="24"/>
        </w:rPr>
        <w:t>fenix@do-fenix.sk</w:t>
      </w:r>
      <w:proofErr w:type="spellEnd"/>
      <w:r w:rsidR="00B26194">
        <w:rPr>
          <w:sz w:val="24"/>
          <w:szCs w:val="24"/>
        </w:rPr>
        <w:t xml:space="preserve">,   </w:t>
      </w:r>
      <w:r w:rsidR="00576A87" w:rsidRPr="00FA5E86">
        <w:rPr>
          <w:sz w:val="24"/>
          <w:szCs w:val="24"/>
        </w:rPr>
        <w:t>tel. č.:</w:t>
      </w:r>
      <w:r>
        <w:rPr>
          <w:sz w:val="24"/>
          <w:szCs w:val="24"/>
        </w:rPr>
        <w:t xml:space="preserve"> 0</w:t>
      </w:r>
      <w:r w:rsidR="000E05F0" w:rsidRPr="00FA5E86">
        <w:rPr>
          <w:sz w:val="24"/>
          <w:szCs w:val="24"/>
        </w:rPr>
        <w:t>910</w:t>
      </w:r>
      <w:r>
        <w:rPr>
          <w:sz w:val="24"/>
          <w:szCs w:val="24"/>
        </w:rPr>
        <w:t xml:space="preserve"> </w:t>
      </w:r>
      <w:r w:rsidR="000E05F0" w:rsidRPr="00FA5E86">
        <w:rPr>
          <w:sz w:val="24"/>
          <w:szCs w:val="24"/>
        </w:rPr>
        <w:t>929389</w:t>
      </w:r>
    </w:p>
    <w:p w:rsidR="000D5D6A" w:rsidRDefault="000E05F0" w:rsidP="00E00C1C">
      <w:pPr>
        <w:jc w:val="center"/>
        <w:rPr>
          <w:sz w:val="24"/>
          <w:szCs w:val="24"/>
        </w:rPr>
      </w:pPr>
      <w:r w:rsidRPr="00FA5E86">
        <w:rPr>
          <w:sz w:val="24"/>
          <w:szCs w:val="24"/>
        </w:rPr>
        <w:t>Kontaktná osoba v prípade konzultácie projektu osobne:</w:t>
      </w:r>
    </w:p>
    <w:p w:rsidR="00680646" w:rsidRPr="00680646" w:rsidRDefault="000D5D6A" w:rsidP="00CC1E83">
      <w:pPr>
        <w:pStyle w:val="Bezriadkovania"/>
        <w:spacing w:line="276" w:lineRule="auto"/>
        <w:jc w:val="center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Mgr.J</w:t>
      </w:r>
      <w:r w:rsidR="000E05F0" w:rsidRPr="00FA5E86">
        <w:rPr>
          <w:sz w:val="24"/>
          <w:szCs w:val="24"/>
        </w:rPr>
        <w:t>ozef</w:t>
      </w:r>
      <w:proofErr w:type="spellEnd"/>
      <w:proofErr w:type="gramEnd"/>
      <w:r w:rsidR="000E05F0" w:rsidRPr="00FA5E86">
        <w:rPr>
          <w:sz w:val="24"/>
          <w:szCs w:val="24"/>
        </w:rPr>
        <w:t xml:space="preserve"> </w:t>
      </w:r>
      <w:proofErr w:type="spellStart"/>
      <w:r w:rsidR="000E05F0" w:rsidRPr="00FA5E86">
        <w:rPr>
          <w:sz w:val="24"/>
          <w:szCs w:val="24"/>
        </w:rPr>
        <w:t>Talarovič</w:t>
      </w:r>
      <w:proofErr w:type="spellEnd"/>
      <w:r w:rsidR="000E05F0" w:rsidRPr="00FA5E86">
        <w:rPr>
          <w:sz w:val="24"/>
          <w:szCs w:val="24"/>
        </w:rPr>
        <w:t>,</w:t>
      </w:r>
      <w:r w:rsidR="00680646">
        <w:rPr>
          <w:sz w:val="24"/>
          <w:szCs w:val="24"/>
        </w:rPr>
        <w:t xml:space="preserve">  </w:t>
      </w:r>
      <w:proofErr w:type="spellStart"/>
      <w:r w:rsidR="00680646" w:rsidRPr="00680646">
        <w:rPr>
          <w:sz w:val="24"/>
          <w:szCs w:val="24"/>
        </w:rPr>
        <w:t>Snina</w:t>
      </w:r>
      <w:proofErr w:type="spellEnd"/>
      <w:r w:rsidR="00680646">
        <w:rPr>
          <w:sz w:val="24"/>
          <w:szCs w:val="24"/>
        </w:rPr>
        <w:t>,</w:t>
      </w:r>
      <w:r w:rsidR="00680646" w:rsidRPr="00680646">
        <w:rPr>
          <w:sz w:val="24"/>
          <w:szCs w:val="24"/>
        </w:rPr>
        <w:t xml:space="preserve"> Gagarinova 1559/4</w:t>
      </w:r>
      <w:r w:rsidR="00680646">
        <w:rPr>
          <w:sz w:val="24"/>
          <w:szCs w:val="24"/>
        </w:rPr>
        <w:t xml:space="preserve">, </w:t>
      </w:r>
      <w:r w:rsidR="00680646" w:rsidRPr="00FA5E86">
        <w:rPr>
          <w:sz w:val="24"/>
          <w:szCs w:val="24"/>
        </w:rPr>
        <w:t>tel. č. 0917</w:t>
      </w:r>
      <w:r w:rsidR="00680646">
        <w:rPr>
          <w:sz w:val="24"/>
          <w:szCs w:val="24"/>
        </w:rPr>
        <w:t xml:space="preserve"> </w:t>
      </w:r>
      <w:r w:rsidR="00680646" w:rsidRPr="00FA5E86">
        <w:rPr>
          <w:sz w:val="24"/>
          <w:szCs w:val="24"/>
        </w:rPr>
        <w:t>425648</w:t>
      </w:r>
      <w:r w:rsidR="00680646">
        <w:rPr>
          <w:sz w:val="24"/>
          <w:szCs w:val="24"/>
        </w:rPr>
        <w:t xml:space="preserve">, </w:t>
      </w:r>
      <w:hyperlink r:id="rId10" w:history="1">
        <w:r w:rsidR="00680646" w:rsidRPr="00680646">
          <w:rPr>
            <w:rStyle w:val="Hypertextovprepojenie"/>
            <w:color w:val="auto"/>
            <w:sz w:val="24"/>
            <w:szCs w:val="24"/>
            <w:u w:val="none"/>
          </w:rPr>
          <w:t>snina@do-fenix.sk</w:t>
        </w:r>
      </w:hyperlink>
      <w:r w:rsidR="00680646">
        <w:t>.</w:t>
      </w:r>
      <w:r w:rsidR="00680646">
        <w:rPr>
          <w:sz w:val="24"/>
          <w:szCs w:val="24"/>
        </w:rPr>
        <w:t xml:space="preserve"> </w:t>
      </w:r>
    </w:p>
    <w:sectPr w:rsidR="00680646" w:rsidRPr="00680646" w:rsidSect="009A4665">
      <w:headerReference w:type="default" r:id="rId11"/>
      <w:footerReference w:type="default" r:id="rId12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D5B" w:rsidRDefault="00562D5B" w:rsidP="00FE62BC">
      <w:pPr>
        <w:spacing w:after="0" w:line="240" w:lineRule="auto"/>
      </w:pPr>
      <w:r>
        <w:separator/>
      </w:r>
    </w:p>
  </w:endnote>
  <w:endnote w:type="continuationSeparator" w:id="0">
    <w:p w:rsidR="00562D5B" w:rsidRDefault="00562D5B" w:rsidP="00FE6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C1C" w:rsidRPr="00063016" w:rsidRDefault="00E00C1C" w:rsidP="00E00C1C">
    <w:pPr>
      <w:pStyle w:val="Pta"/>
      <w:jc w:val="center"/>
      <w:rPr>
        <w:sz w:val="16"/>
      </w:rPr>
    </w:pPr>
    <w:r w:rsidRPr="00063016">
      <w:rPr>
        <w:sz w:val="16"/>
      </w:rPr>
      <w:t xml:space="preserve">Projekt </w:t>
    </w:r>
    <w:r w:rsidRPr="00063016">
      <w:rPr>
        <w:b/>
        <w:sz w:val="16"/>
      </w:rPr>
      <w:t>„Trasa valašskej</w:t>
    </w:r>
    <w:r>
      <w:rPr>
        <w:b/>
        <w:sz w:val="16"/>
      </w:rPr>
      <w:t xml:space="preserve"> </w:t>
    </w:r>
    <w:r w:rsidRPr="00063016">
      <w:rPr>
        <w:b/>
        <w:sz w:val="16"/>
      </w:rPr>
      <w:t>kultúry“</w:t>
    </w:r>
    <w:r w:rsidRPr="00063016">
      <w:rPr>
        <w:sz w:val="16"/>
      </w:rPr>
      <w:t xml:space="preserve"> je spolufinancovaný z </w:t>
    </w:r>
    <w:r w:rsidRPr="00063016">
      <w:rPr>
        <w:b/>
        <w:sz w:val="16"/>
      </w:rPr>
      <w:t>Európskeho</w:t>
    </w:r>
    <w:r>
      <w:rPr>
        <w:b/>
        <w:sz w:val="16"/>
      </w:rPr>
      <w:t xml:space="preserve"> </w:t>
    </w:r>
    <w:r w:rsidRPr="00063016">
      <w:rPr>
        <w:b/>
        <w:sz w:val="16"/>
      </w:rPr>
      <w:t>fondu</w:t>
    </w:r>
    <w:r>
      <w:rPr>
        <w:b/>
        <w:sz w:val="16"/>
      </w:rPr>
      <w:t xml:space="preserve"> </w:t>
    </w:r>
    <w:r w:rsidRPr="00063016">
      <w:rPr>
        <w:b/>
        <w:sz w:val="16"/>
      </w:rPr>
      <w:t>regionálneho</w:t>
    </w:r>
    <w:r>
      <w:rPr>
        <w:b/>
        <w:sz w:val="16"/>
      </w:rPr>
      <w:t xml:space="preserve"> </w:t>
    </w:r>
    <w:r w:rsidRPr="00063016">
      <w:rPr>
        <w:b/>
        <w:sz w:val="16"/>
      </w:rPr>
      <w:t>rozvoja.</w:t>
    </w:r>
  </w:p>
  <w:p w:rsidR="00E00C1C" w:rsidRPr="00063016" w:rsidRDefault="00E00C1C" w:rsidP="00E00C1C">
    <w:pPr>
      <w:pStyle w:val="Pta"/>
      <w:jc w:val="center"/>
      <w:rPr>
        <w:sz w:val="16"/>
      </w:rPr>
    </w:pPr>
  </w:p>
  <w:p w:rsidR="00E00C1C" w:rsidRDefault="00E00C1C">
    <w:pPr>
      <w:pStyle w:val="Pta"/>
    </w:pPr>
    <w:r w:rsidRPr="00E00C1C">
      <w:rPr>
        <w:noProof/>
        <w:lang w:eastAsia="sk-SK"/>
      </w:rPr>
      <w:drawing>
        <wp:inline distT="0" distB="0" distL="0" distR="0">
          <wp:extent cx="5580380" cy="583983"/>
          <wp:effectExtent l="0" t="0" r="1270" b="6985"/>
          <wp:docPr id="3" name="Obraz 3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D5B" w:rsidRDefault="00562D5B" w:rsidP="00FE62BC">
      <w:pPr>
        <w:spacing w:after="0" w:line="240" w:lineRule="auto"/>
      </w:pPr>
      <w:r>
        <w:separator/>
      </w:r>
    </w:p>
  </w:footnote>
  <w:footnote w:type="continuationSeparator" w:id="0">
    <w:p w:rsidR="00562D5B" w:rsidRDefault="00562D5B" w:rsidP="00FE6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337844"/>
      <w:docPartObj>
        <w:docPartGallery w:val="Page Numbers (Top of Page)"/>
        <w:docPartUnique/>
      </w:docPartObj>
    </w:sdtPr>
    <w:sdtEndPr/>
    <w:sdtContent>
      <w:p w:rsidR="009A4665" w:rsidRDefault="009A4665">
        <w:pPr>
          <w:pStyle w:val="Hlavika"/>
          <w:jc w:val="right"/>
        </w:pPr>
        <w:r>
          <w:rPr>
            <w:noProof/>
            <w:lang w:eastAsia="sk-SK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1420495</wp:posOffset>
              </wp:positionH>
              <wp:positionV relativeFrom="paragraph">
                <wp:posOffset>-167640</wp:posOffset>
              </wp:positionV>
              <wp:extent cx="3128010" cy="1104900"/>
              <wp:effectExtent l="19050" t="0" r="0" b="0"/>
              <wp:wrapTight wrapText="bothSides">
                <wp:wrapPolygon edited="0">
                  <wp:start x="-132" y="0"/>
                  <wp:lineTo x="-132" y="21228"/>
                  <wp:lineTo x="21574" y="21228"/>
                  <wp:lineTo x="21574" y="0"/>
                  <wp:lineTo x="-132" y="0"/>
                </wp:wrapPolygon>
              </wp:wrapTight>
              <wp:docPr id="2" name="Obraz 2" descr="C:\Users\kasia\Desktop\Poland-Slovakia_SK_01+FUND_CMY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kasia\Desktop\Poland-Slovakia_SK_01+FUND_CMYK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28010" cy="110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562D5B">
          <w:fldChar w:fldCharType="begin"/>
        </w:r>
        <w:r w:rsidR="00562D5B">
          <w:instrText xml:space="preserve"> PAGE   \* MERGEFORMAT </w:instrText>
        </w:r>
        <w:r w:rsidR="00562D5B">
          <w:fldChar w:fldCharType="separate"/>
        </w:r>
        <w:r w:rsidR="00B13142">
          <w:rPr>
            <w:noProof/>
          </w:rPr>
          <w:t>2</w:t>
        </w:r>
        <w:r w:rsidR="00562D5B">
          <w:rPr>
            <w:noProof/>
          </w:rPr>
          <w:fldChar w:fldCharType="end"/>
        </w:r>
      </w:p>
    </w:sdtContent>
  </w:sdt>
  <w:p w:rsidR="00FE62BC" w:rsidRPr="00C8694B" w:rsidRDefault="00FE62BC" w:rsidP="00E00C1C">
    <w:pPr>
      <w:ind w:firstLine="708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B06EC"/>
    <w:multiLevelType w:val="hybridMultilevel"/>
    <w:tmpl w:val="A928EE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C782C"/>
    <w:multiLevelType w:val="hybridMultilevel"/>
    <w:tmpl w:val="F6002776"/>
    <w:lvl w:ilvl="0" w:tplc="041B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0D35592C"/>
    <w:multiLevelType w:val="hybridMultilevel"/>
    <w:tmpl w:val="51DE3BCA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0E2716EA"/>
    <w:multiLevelType w:val="multilevel"/>
    <w:tmpl w:val="65FCD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C11D64"/>
    <w:multiLevelType w:val="multilevel"/>
    <w:tmpl w:val="8668BE90"/>
    <w:lvl w:ilvl="0">
      <w:start w:val="1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5">
    <w:nsid w:val="12B8519D"/>
    <w:multiLevelType w:val="hybridMultilevel"/>
    <w:tmpl w:val="7946E0EE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7AC463F"/>
    <w:multiLevelType w:val="hybridMultilevel"/>
    <w:tmpl w:val="23921836"/>
    <w:lvl w:ilvl="0" w:tplc="041B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el"/>
    <w:tmpl w:val="8CFC4A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D12C93"/>
    <w:multiLevelType w:val="multilevel"/>
    <w:tmpl w:val="66C40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0D32F4"/>
    <w:multiLevelType w:val="hybridMultilevel"/>
    <w:tmpl w:val="E656F020"/>
    <w:lvl w:ilvl="0" w:tplc="041B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>
    <w:nsid w:val="24191CF8"/>
    <w:multiLevelType w:val="hybridMultilevel"/>
    <w:tmpl w:val="F9FCBC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CC33BA"/>
    <w:multiLevelType w:val="multilevel"/>
    <w:tmpl w:val="35B2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997177"/>
    <w:multiLevelType w:val="multilevel"/>
    <w:tmpl w:val="80328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3A1467"/>
    <w:multiLevelType w:val="multilevel"/>
    <w:tmpl w:val="C6D2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E623C6"/>
    <w:multiLevelType w:val="hybridMultilevel"/>
    <w:tmpl w:val="2BA48160"/>
    <w:lvl w:ilvl="0" w:tplc="041B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1961AD"/>
    <w:multiLevelType w:val="hybridMultilevel"/>
    <w:tmpl w:val="DD080566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64DD3821"/>
    <w:multiLevelType w:val="hybridMultilevel"/>
    <w:tmpl w:val="25AC9F58"/>
    <w:lvl w:ilvl="0" w:tplc="041B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>
    <w:nsid w:val="67D10522"/>
    <w:multiLevelType w:val="multilevel"/>
    <w:tmpl w:val="20885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AA63C1"/>
    <w:multiLevelType w:val="multilevel"/>
    <w:tmpl w:val="478C5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12"/>
  </w:num>
  <w:num w:numId="4">
    <w:abstractNumId w:val="11"/>
  </w:num>
  <w:num w:numId="5">
    <w:abstractNumId w:val="18"/>
  </w:num>
  <w:num w:numId="6">
    <w:abstractNumId w:val="8"/>
  </w:num>
  <w:num w:numId="7">
    <w:abstractNumId w:val="17"/>
  </w:num>
  <w:num w:numId="8">
    <w:abstractNumId w:val="9"/>
  </w:num>
  <w:num w:numId="9">
    <w:abstractNumId w:val="10"/>
  </w:num>
  <w:num w:numId="10">
    <w:abstractNumId w:val="7"/>
  </w:num>
  <w:num w:numId="11">
    <w:abstractNumId w:val="1"/>
  </w:num>
  <w:num w:numId="12">
    <w:abstractNumId w:val="6"/>
  </w:num>
  <w:num w:numId="13">
    <w:abstractNumId w:val="15"/>
  </w:num>
  <w:num w:numId="14">
    <w:abstractNumId w:val="16"/>
  </w:num>
  <w:num w:numId="15">
    <w:abstractNumId w:val="0"/>
  </w:num>
  <w:num w:numId="16">
    <w:abstractNumId w:val="4"/>
  </w:num>
  <w:num w:numId="17">
    <w:abstractNumId w:val="14"/>
  </w:num>
  <w:num w:numId="18">
    <w:abstractNumId w:val="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6A87"/>
    <w:rsid w:val="00095B82"/>
    <w:rsid w:val="00097669"/>
    <w:rsid w:val="000D5D6A"/>
    <w:rsid w:val="000E05F0"/>
    <w:rsid w:val="000E4834"/>
    <w:rsid w:val="000F1B37"/>
    <w:rsid w:val="001B1CAF"/>
    <w:rsid w:val="00263EE3"/>
    <w:rsid w:val="0034418F"/>
    <w:rsid w:val="00362C12"/>
    <w:rsid w:val="003C1D70"/>
    <w:rsid w:val="003C341B"/>
    <w:rsid w:val="003D0D2A"/>
    <w:rsid w:val="003D265D"/>
    <w:rsid w:val="00562D5B"/>
    <w:rsid w:val="00576A87"/>
    <w:rsid w:val="00680646"/>
    <w:rsid w:val="00692F0B"/>
    <w:rsid w:val="006D0DCE"/>
    <w:rsid w:val="00702613"/>
    <w:rsid w:val="00713061"/>
    <w:rsid w:val="00943F9B"/>
    <w:rsid w:val="00987B2F"/>
    <w:rsid w:val="009A4665"/>
    <w:rsid w:val="00AA528B"/>
    <w:rsid w:val="00B13142"/>
    <w:rsid w:val="00B26194"/>
    <w:rsid w:val="00B31308"/>
    <w:rsid w:val="00B8410F"/>
    <w:rsid w:val="00BA243F"/>
    <w:rsid w:val="00BB53EB"/>
    <w:rsid w:val="00BC1579"/>
    <w:rsid w:val="00BF6766"/>
    <w:rsid w:val="00CC1E83"/>
    <w:rsid w:val="00DE693D"/>
    <w:rsid w:val="00E00C1C"/>
    <w:rsid w:val="00ED7CC0"/>
    <w:rsid w:val="00FA5E86"/>
    <w:rsid w:val="00FE6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F1B37"/>
  </w:style>
  <w:style w:type="paragraph" w:styleId="Nadpis3">
    <w:name w:val="heading 3"/>
    <w:basedOn w:val="Normlny"/>
    <w:link w:val="Nadpis3Char"/>
    <w:uiPriority w:val="9"/>
    <w:qFormat/>
    <w:rsid w:val="00576A87"/>
    <w:pPr>
      <w:spacing w:after="100" w:afterAutospacing="1" w:line="240" w:lineRule="auto"/>
      <w:outlineLvl w:val="2"/>
    </w:pPr>
    <w:rPr>
      <w:rFonts w:ascii="Times New Roman" w:eastAsia="Times New Roman" w:hAnsi="Times New Roman" w:cs="Times New Roman"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basedOn w:val="Predvolenpsmoodseku"/>
    <w:uiPriority w:val="22"/>
    <w:qFormat/>
    <w:rsid w:val="00576A87"/>
    <w:rPr>
      <w:b/>
      <w:bCs/>
    </w:rPr>
  </w:style>
  <w:style w:type="paragraph" w:styleId="Normlnywebov">
    <w:name w:val="Normal (Web)"/>
    <w:basedOn w:val="Normlny"/>
    <w:uiPriority w:val="99"/>
    <w:unhideWhenUsed/>
    <w:rsid w:val="00576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576A87"/>
    <w:rPr>
      <w:color w:val="0000FF"/>
      <w:u w:val="single"/>
    </w:rPr>
  </w:style>
  <w:style w:type="character" w:customStyle="1" w:styleId="Nadpis3Char">
    <w:name w:val="Nadpis 3 Char"/>
    <w:basedOn w:val="Predvolenpsmoodseku"/>
    <w:link w:val="Nadpis3"/>
    <w:uiPriority w:val="9"/>
    <w:rsid w:val="00576A87"/>
    <w:rPr>
      <w:rFonts w:ascii="Times New Roman" w:eastAsia="Times New Roman" w:hAnsi="Times New Roman" w:cs="Times New Roman"/>
      <w:sz w:val="27"/>
      <w:szCs w:val="27"/>
      <w:lang w:eastAsia="sk-SK"/>
    </w:rPr>
  </w:style>
  <w:style w:type="paragraph" w:styleId="Odsekzoznamu">
    <w:name w:val="List Paragraph"/>
    <w:basedOn w:val="Normlny"/>
    <w:uiPriority w:val="34"/>
    <w:qFormat/>
    <w:rsid w:val="001B1CAF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FE6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E62BC"/>
  </w:style>
  <w:style w:type="paragraph" w:styleId="Pta">
    <w:name w:val="footer"/>
    <w:basedOn w:val="Normlny"/>
    <w:link w:val="PtaChar"/>
    <w:uiPriority w:val="99"/>
    <w:unhideWhenUsed/>
    <w:rsid w:val="00FE6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E62BC"/>
  </w:style>
  <w:style w:type="paragraph" w:styleId="Bezriadkovania">
    <w:name w:val="No Spacing"/>
    <w:uiPriority w:val="1"/>
    <w:qFormat/>
    <w:rsid w:val="00263EE3"/>
    <w:pPr>
      <w:spacing w:after="0" w:line="240" w:lineRule="auto"/>
    </w:pPr>
    <w:rPr>
      <w:rFonts w:eastAsiaTheme="minorEastAsia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00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00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3">
    <w:name w:val="heading 3"/>
    <w:basedOn w:val="Normlny"/>
    <w:link w:val="Nadpis3Char"/>
    <w:uiPriority w:val="9"/>
    <w:qFormat/>
    <w:rsid w:val="00576A87"/>
    <w:pPr>
      <w:spacing w:after="100" w:afterAutospacing="1" w:line="240" w:lineRule="auto"/>
      <w:outlineLvl w:val="2"/>
    </w:pPr>
    <w:rPr>
      <w:rFonts w:ascii="Times New Roman" w:eastAsia="Times New Roman" w:hAnsi="Times New Roman" w:cs="Times New Roman"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basedOn w:val="Predvolenpsmoodseku"/>
    <w:uiPriority w:val="22"/>
    <w:qFormat/>
    <w:rsid w:val="00576A87"/>
    <w:rPr>
      <w:b/>
      <w:bCs/>
    </w:rPr>
  </w:style>
  <w:style w:type="paragraph" w:styleId="Normlnywebov">
    <w:name w:val="Normal (Web)"/>
    <w:basedOn w:val="Normlny"/>
    <w:uiPriority w:val="99"/>
    <w:unhideWhenUsed/>
    <w:rsid w:val="00576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576A87"/>
    <w:rPr>
      <w:color w:val="0000FF"/>
      <w:u w:val="single"/>
    </w:rPr>
  </w:style>
  <w:style w:type="character" w:customStyle="1" w:styleId="Nadpis3Char">
    <w:name w:val="Nadpis 3 Char"/>
    <w:basedOn w:val="Predvolenpsmoodseku"/>
    <w:link w:val="Nadpis3"/>
    <w:uiPriority w:val="9"/>
    <w:rsid w:val="00576A87"/>
    <w:rPr>
      <w:rFonts w:ascii="Times New Roman" w:eastAsia="Times New Roman" w:hAnsi="Times New Roman" w:cs="Times New Roman"/>
      <w:sz w:val="27"/>
      <w:szCs w:val="27"/>
      <w:lang w:eastAsia="sk-SK"/>
    </w:rPr>
  </w:style>
  <w:style w:type="paragraph" w:styleId="Odsekzoznamu">
    <w:name w:val="List Paragraph"/>
    <w:basedOn w:val="Normlny"/>
    <w:uiPriority w:val="34"/>
    <w:qFormat/>
    <w:rsid w:val="001B1C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6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2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8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03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2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5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45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nina@do-fenix.s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enix@do-fenix.s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predseda</dc:creator>
  <cp:lastModifiedBy>Fénix</cp:lastModifiedBy>
  <cp:revision>12</cp:revision>
  <dcterms:created xsi:type="dcterms:W3CDTF">2017-03-31T10:28:00Z</dcterms:created>
  <dcterms:modified xsi:type="dcterms:W3CDTF">2017-12-11T14:01:00Z</dcterms:modified>
</cp:coreProperties>
</file>